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5F810" w14:textId="77777777" w:rsidR="009D1FDD" w:rsidRDefault="00575A6C" w:rsidP="00575A6C">
      <w:pPr>
        <w:jc w:val="center"/>
        <w:rPr>
          <w:rFonts w:ascii="Times New Roman" w:hAnsi="Times New Roman" w:cs="Times New Roman"/>
          <w:b/>
          <w:sz w:val="32"/>
          <w:szCs w:val="32"/>
        </w:rPr>
      </w:pPr>
      <w:r w:rsidRPr="007D0690">
        <w:rPr>
          <w:rFonts w:ascii="Times New Roman" w:hAnsi="Times New Roman" w:cs="Times New Roman"/>
          <w:b/>
          <w:i/>
          <w:sz w:val="32"/>
          <w:szCs w:val="32"/>
        </w:rPr>
        <w:t>Itea</w:t>
      </w:r>
      <w:r w:rsidR="00373E01">
        <w:rPr>
          <w:rFonts w:ascii="Times New Roman" w:hAnsi="Times New Roman" w:cs="Times New Roman"/>
          <w:b/>
          <w:sz w:val="32"/>
          <w:szCs w:val="32"/>
        </w:rPr>
        <w:t xml:space="preserve"> – A Plant in Need of Red</w:t>
      </w:r>
      <w:r w:rsidR="00217E9B">
        <w:rPr>
          <w:rFonts w:ascii="Times New Roman" w:hAnsi="Times New Roman" w:cs="Times New Roman"/>
          <w:b/>
          <w:sz w:val="32"/>
          <w:szCs w:val="32"/>
        </w:rPr>
        <w:t>iscovery</w:t>
      </w:r>
    </w:p>
    <w:p w14:paraId="58CA4BE3" w14:textId="77777777" w:rsidR="00E03743" w:rsidRDefault="003C1228" w:rsidP="00E03743">
      <w:pPr>
        <w:rPr>
          <w:rFonts w:ascii="Times New Roman" w:hAnsi="Times New Roman" w:cs="Times New Roman"/>
          <w:sz w:val="24"/>
          <w:szCs w:val="24"/>
        </w:rPr>
      </w:pPr>
      <w:r>
        <w:rPr>
          <w:rFonts w:ascii="Times New Roman" w:hAnsi="Times New Roman" w:cs="Times New Roman"/>
          <w:sz w:val="24"/>
          <w:szCs w:val="24"/>
        </w:rPr>
        <w:t xml:space="preserve">It is rare for a low maintenance shrub, capable of providing the garden with close to four seasons of interest to be an uncommon plant in the home landscape.  </w:t>
      </w:r>
      <w:r w:rsidR="00F10588">
        <w:rPr>
          <w:rFonts w:ascii="Times New Roman" w:hAnsi="Times New Roman" w:cs="Times New Roman"/>
          <w:sz w:val="24"/>
          <w:szCs w:val="24"/>
        </w:rPr>
        <w:t>Oddly</w:t>
      </w:r>
      <w:r>
        <w:rPr>
          <w:rFonts w:ascii="Times New Roman" w:hAnsi="Times New Roman" w:cs="Times New Roman"/>
          <w:sz w:val="24"/>
          <w:szCs w:val="24"/>
        </w:rPr>
        <w:t>,</w:t>
      </w:r>
      <w:r w:rsidR="00F10588">
        <w:rPr>
          <w:rFonts w:ascii="Times New Roman" w:hAnsi="Times New Roman" w:cs="Times New Roman"/>
          <w:sz w:val="24"/>
          <w:szCs w:val="24"/>
        </w:rPr>
        <w:t xml:space="preserve"> this</w:t>
      </w:r>
      <w:r w:rsidR="007D0690">
        <w:rPr>
          <w:rFonts w:ascii="Times New Roman" w:hAnsi="Times New Roman" w:cs="Times New Roman"/>
          <w:sz w:val="24"/>
          <w:szCs w:val="24"/>
        </w:rPr>
        <w:t xml:space="preserve"> is the fate of Virginia Sweetspire</w:t>
      </w:r>
      <w:r>
        <w:rPr>
          <w:rFonts w:ascii="Times New Roman" w:hAnsi="Times New Roman" w:cs="Times New Roman"/>
          <w:sz w:val="24"/>
          <w:szCs w:val="24"/>
        </w:rPr>
        <w:t xml:space="preserve"> and i</w:t>
      </w:r>
      <w:r w:rsidR="000C6DB1">
        <w:rPr>
          <w:rFonts w:ascii="Times New Roman" w:hAnsi="Times New Roman" w:cs="Times New Roman"/>
          <w:sz w:val="24"/>
          <w:szCs w:val="24"/>
        </w:rPr>
        <w:t>t was not until the late 19</w:t>
      </w:r>
      <w:r w:rsidR="00DA2D65">
        <w:rPr>
          <w:rFonts w:ascii="Times New Roman" w:hAnsi="Times New Roman" w:cs="Times New Roman"/>
          <w:sz w:val="24"/>
          <w:szCs w:val="24"/>
        </w:rPr>
        <w:t xml:space="preserve">80’s </w:t>
      </w:r>
      <w:r w:rsidR="000C6DB1">
        <w:rPr>
          <w:rFonts w:ascii="Times New Roman" w:hAnsi="Times New Roman" w:cs="Times New Roman"/>
          <w:sz w:val="24"/>
          <w:szCs w:val="24"/>
        </w:rPr>
        <w:t xml:space="preserve">that </w:t>
      </w:r>
      <w:r>
        <w:rPr>
          <w:rFonts w:ascii="Times New Roman" w:hAnsi="Times New Roman" w:cs="Times New Roman"/>
          <w:sz w:val="24"/>
          <w:szCs w:val="24"/>
        </w:rPr>
        <w:t>this plant began to gain limited</w:t>
      </w:r>
      <w:r w:rsidR="00F10588">
        <w:rPr>
          <w:rFonts w:ascii="Times New Roman" w:hAnsi="Times New Roman" w:cs="Times New Roman"/>
          <w:sz w:val="24"/>
          <w:szCs w:val="24"/>
        </w:rPr>
        <w:t xml:space="preserve"> recognition</w:t>
      </w:r>
      <w:r w:rsidR="00DA2D65">
        <w:rPr>
          <w:rFonts w:ascii="Times New Roman" w:hAnsi="Times New Roman" w:cs="Times New Roman"/>
          <w:sz w:val="24"/>
          <w:szCs w:val="24"/>
        </w:rPr>
        <w:t xml:space="preserve">.  Indeed, our native Sweetspire, botanically </w:t>
      </w:r>
      <w:r w:rsidR="000C6DB1">
        <w:rPr>
          <w:rFonts w:ascii="Times New Roman" w:hAnsi="Times New Roman" w:cs="Times New Roman"/>
          <w:sz w:val="24"/>
          <w:szCs w:val="24"/>
        </w:rPr>
        <w:t>named</w:t>
      </w:r>
      <w:r w:rsidR="00DA2D65">
        <w:rPr>
          <w:rFonts w:ascii="Times New Roman" w:hAnsi="Times New Roman" w:cs="Times New Roman"/>
          <w:sz w:val="24"/>
          <w:szCs w:val="24"/>
        </w:rPr>
        <w:t xml:space="preserve"> </w:t>
      </w:r>
      <w:r w:rsidR="00DA2D65" w:rsidRPr="00217E9B">
        <w:rPr>
          <w:rFonts w:ascii="Times New Roman" w:hAnsi="Times New Roman" w:cs="Times New Roman"/>
          <w:i/>
          <w:sz w:val="24"/>
          <w:szCs w:val="24"/>
        </w:rPr>
        <w:t>Itea virginica</w:t>
      </w:r>
      <w:r w:rsidR="00DA2D65">
        <w:rPr>
          <w:rFonts w:ascii="Times New Roman" w:hAnsi="Times New Roman" w:cs="Times New Roman"/>
          <w:sz w:val="24"/>
          <w:szCs w:val="24"/>
        </w:rPr>
        <w:t xml:space="preserve">, </w:t>
      </w:r>
      <w:r w:rsidR="007B2E3B">
        <w:rPr>
          <w:rFonts w:ascii="Times New Roman" w:hAnsi="Times New Roman" w:cs="Times New Roman"/>
          <w:sz w:val="24"/>
          <w:szCs w:val="24"/>
        </w:rPr>
        <w:t>seemingly appears to be</w:t>
      </w:r>
      <w:r w:rsidR="000C6DB1">
        <w:rPr>
          <w:rFonts w:ascii="Times New Roman" w:hAnsi="Times New Roman" w:cs="Times New Roman"/>
          <w:sz w:val="24"/>
          <w:szCs w:val="24"/>
        </w:rPr>
        <w:t xml:space="preserve"> a ‘late bloomer’ to the </w:t>
      </w:r>
      <w:r w:rsidR="00A74774">
        <w:rPr>
          <w:rFonts w:ascii="Times New Roman" w:hAnsi="Times New Roman" w:cs="Times New Roman"/>
          <w:sz w:val="24"/>
          <w:szCs w:val="24"/>
        </w:rPr>
        <w:t>gardening</w:t>
      </w:r>
      <w:r w:rsidR="00373E01">
        <w:rPr>
          <w:rFonts w:ascii="Times New Roman" w:hAnsi="Times New Roman" w:cs="Times New Roman"/>
          <w:sz w:val="24"/>
          <w:szCs w:val="24"/>
        </w:rPr>
        <w:t xml:space="preserve"> world, yet i</w:t>
      </w:r>
      <w:r w:rsidR="000C6DB1">
        <w:rPr>
          <w:rFonts w:ascii="Times New Roman" w:hAnsi="Times New Roman" w:cs="Times New Roman"/>
          <w:sz w:val="24"/>
          <w:szCs w:val="24"/>
        </w:rPr>
        <w:t xml:space="preserve">t </w:t>
      </w:r>
      <w:r w:rsidR="007B2E3B">
        <w:rPr>
          <w:rFonts w:ascii="Times New Roman" w:hAnsi="Times New Roman" w:cs="Times New Roman"/>
          <w:sz w:val="24"/>
          <w:szCs w:val="24"/>
        </w:rPr>
        <w:t xml:space="preserve">was a well admired </w:t>
      </w:r>
      <w:r w:rsidR="007D0690">
        <w:rPr>
          <w:rFonts w:ascii="Times New Roman" w:hAnsi="Times New Roman" w:cs="Times New Roman"/>
          <w:sz w:val="24"/>
          <w:szCs w:val="24"/>
        </w:rPr>
        <w:t xml:space="preserve">plant </w:t>
      </w:r>
      <w:r w:rsidR="007B2E3B">
        <w:rPr>
          <w:rFonts w:ascii="Times New Roman" w:hAnsi="Times New Roman" w:cs="Times New Roman"/>
          <w:sz w:val="24"/>
          <w:szCs w:val="24"/>
        </w:rPr>
        <w:t>in the 1700’s</w:t>
      </w:r>
      <w:r w:rsidR="00373E01">
        <w:rPr>
          <w:rFonts w:ascii="Times New Roman" w:hAnsi="Times New Roman" w:cs="Times New Roman"/>
          <w:sz w:val="24"/>
          <w:szCs w:val="24"/>
        </w:rPr>
        <w:t>.  It</w:t>
      </w:r>
      <w:r w:rsidR="007B2E3B">
        <w:rPr>
          <w:rFonts w:ascii="Times New Roman" w:hAnsi="Times New Roman" w:cs="Times New Roman"/>
          <w:sz w:val="24"/>
          <w:szCs w:val="24"/>
        </w:rPr>
        <w:t xml:space="preserve"> appears to have </w:t>
      </w:r>
      <w:r w:rsidR="00373E01">
        <w:rPr>
          <w:rFonts w:ascii="Times New Roman" w:hAnsi="Times New Roman" w:cs="Times New Roman"/>
          <w:sz w:val="24"/>
          <w:szCs w:val="24"/>
        </w:rPr>
        <w:t>become lost in the wave of new introductions and is a plant in need of rediscovery!</w:t>
      </w:r>
      <w:r w:rsidR="00DA2D65">
        <w:rPr>
          <w:rFonts w:ascii="Times New Roman" w:hAnsi="Times New Roman" w:cs="Times New Roman"/>
          <w:sz w:val="24"/>
          <w:szCs w:val="24"/>
        </w:rPr>
        <w:t xml:space="preserve"> </w:t>
      </w:r>
    </w:p>
    <w:p w14:paraId="63CE27A4" w14:textId="77777777" w:rsidR="00217E9B" w:rsidRDefault="00217E9B" w:rsidP="00E03743">
      <w:pPr>
        <w:rPr>
          <w:rFonts w:ascii="Times New Roman" w:hAnsi="Times New Roman" w:cs="Times New Roman"/>
          <w:sz w:val="24"/>
          <w:szCs w:val="24"/>
        </w:rPr>
      </w:pPr>
      <w:r w:rsidRPr="00217E9B">
        <w:rPr>
          <w:rFonts w:ascii="Times New Roman" w:hAnsi="Times New Roman" w:cs="Times New Roman"/>
          <w:i/>
          <w:sz w:val="24"/>
          <w:szCs w:val="24"/>
        </w:rPr>
        <w:t>Itea virginica</w:t>
      </w:r>
      <w:r>
        <w:rPr>
          <w:rFonts w:ascii="Times New Roman" w:hAnsi="Times New Roman" w:cs="Times New Roman"/>
          <w:sz w:val="24"/>
          <w:szCs w:val="24"/>
        </w:rPr>
        <w:t xml:space="preserve"> is a member of the Iteaceae Family and </w:t>
      </w:r>
      <w:r w:rsidR="00A74774">
        <w:rPr>
          <w:rFonts w:ascii="Times New Roman" w:hAnsi="Times New Roman" w:cs="Times New Roman"/>
          <w:sz w:val="24"/>
          <w:szCs w:val="24"/>
        </w:rPr>
        <w:t>contains</w:t>
      </w:r>
      <w:r>
        <w:rPr>
          <w:rFonts w:ascii="Times New Roman" w:hAnsi="Times New Roman" w:cs="Times New Roman"/>
          <w:sz w:val="24"/>
          <w:szCs w:val="24"/>
        </w:rPr>
        <w:t xml:space="preserve"> ten species, nine of which are native to portions of Eastern Asia.  The genus name was penned in 1753 by </w:t>
      </w:r>
      <w:r w:rsidR="00C14399">
        <w:rPr>
          <w:rFonts w:ascii="Times New Roman" w:hAnsi="Times New Roman" w:cs="Times New Roman"/>
          <w:sz w:val="24"/>
          <w:szCs w:val="24"/>
        </w:rPr>
        <w:t xml:space="preserve">the Swedish botanist </w:t>
      </w:r>
      <w:r>
        <w:rPr>
          <w:rFonts w:ascii="Times New Roman" w:hAnsi="Times New Roman" w:cs="Times New Roman"/>
          <w:sz w:val="24"/>
          <w:szCs w:val="24"/>
        </w:rPr>
        <w:t xml:space="preserve">Carl Linnaeus (1707-1778) and </w:t>
      </w:r>
      <w:r w:rsidR="00A274F2">
        <w:rPr>
          <w:rFonts w:ascii="Times New Roman" w:hAnsi="Times New Roman" w:cs="Times New Roman"/>
          <w:sz w:val="24"/>
          <w:szCs w:val="24"/>
        </w:rPr>
        <w:t>stem</w:t>
      </w:r>
      <w:r>
        <w:rPr>
          <w:rFonts w:ascii="Times New Roman" w:hAnsi="Times New Roman" w:cs="Times New Roman"/>
          <w:sz w:val="24"/>
          <w:szCs w:val="24"/>
        </w:rPr>
        <w:t>s from the Greek</w:t>
      </w:r>
      <w:r w:rsidR="00676D51">
        <w:rPr>
          <w:rFonts w:ascii="Times New Roman" w:hAnsi="Times New Roman" w:cs="Times New Roman"/>
          <w:sz w:val="24"/>
          <w:szCs w:val="24"/>
        </w:rPr>
        <w:t xml:space="preserve"> </w:t>
      </w:r>
      <w:proofErr w:type="spellStart"/>
      <w:r w:rsidR="00676D51">
        <w:rPr>
          <w:rFonts w:ascii="Times New Roman" w:hAnsi="Times New Roman" w:cs="Times New Roman"/>
          <w:sz w:val="24"/>
          <w:szCs w:val="24"/>
        </w:rPr>
        <w:t>Ītéa</w:t>
      </w:r>
      <w:proofErr w:type="spellEnd"/>
      <w:r w:rsidR="00676D51">
        <w:rPr>
          <w:rFonts w:ascii="Times New Roman" w:hAnsi="Times New Roman" w:cs="Times New Roman"/>
          <w:sz w:val="24"/>
          <w:szCs w:val="24"/>
        </w:rPr>
        <w:t xml:space="preserve"> meaning willow, a reference to </w:t>
      </w:r>
      <w:r w:rsidR="00A74774">
        <w:rPr>
          <w:rFonts w:ascii="Times New Roman" w:hAnsi="Times New Roman" w:cs="Times New Roman"/>
          <w:sz w:val="24"/>
          <w:szCs w:val="24"/>
        </w:rPr>
        <w:t>its</w:t>
      </w:r>
      <w:r w:rsidR="00676D51">
        <w:rPr>
          <w:rFonts w:ascii="Times New Roman" w:hAnsi="Times New Roman" w:cs="Times New Roman"/>
          <w:sz w:val="24"/>
          <w:szCs w:val="24"/>
        </w:rPr>
        <w:t xml:space="preserve"> long, willo</w:t>
      </w:r>
      <w:r w:rsidR="00A74774">
        <w:rPr>
          <w:rFonts w:ascii="Times New Roman" w:hAnsi="Times New Roman" w:cs="Times New Roman"/>
          <w:sz w:val="24"/>
          <w:szCs w:val="24"/>
        </w:rPr>
        <w:t>w-like foliage</w:t>
      </w:r>
      <w:r w:rsidR="00676D51">
        <w:rPr>
          <w:rFonts w:ascii="Times New Roman" w:hAnsi="Times New Roman" w:cs="Times New Roman"/>
          <w:sz w:val="24"/>
          <w:szCs w:val="24"/>
        </w:rPr>
        <w:t xml:space="preserve">.  </w:t>
      </w:r>
      <w:r w:rsidR="00A85D20">
        <w:rPr>
          <w:rFonts w:ascii="Times New Roman" w:hAnsi="Times New Roman" w:cs="Times New Roman"/>
          <w:sz w:val="24"/>
          <w:szCs w:val="24"/>
        </w:rPr>
        <w:t xml:space="preserve">This also </w:t>
      </w:r>
      <w:r w:rsidR="00373E01">
        <w:rPr>
          <w:rFonts w:ascii="Times New Roman" w:hAnsi="Times New Roman" w:cs="Times New Roman"/>
          <w:sz w:val="24"/>
          <w:szCs w:val="24"/>
        </w:rPr>
        <w:t>explains an</w:t>
      </w:r>
      <w:r w:rsidR="00A85D20">
        <w:rPr>
          <w:rFonts w:ascii="Times New Roman" w:hAnsi="Times New Roman" w:cs="Times New Roman"/>
          <w:sz w:val="24"/>
          <w:szCs w:val="24"/>
        </w:rPr>
        <w:t xml:space="preserve">other common name of Virginia Willow.  </w:t>
      </w:r>
      <w:r w:rsidR="00676D51">
        <w:rPr>
          <w:rFonts w:ascii="Times New Roman" w:hAnsi="Times New Roman" w:cs="Times New Roman"/>
          <w:sz w:val="24"/>
          <w:szCs w:val="24"/>
        </w:rPr>
        <w:t xml:space="preserve">The species epithet is an homage to the area in which it was discovered by </w:t>
      </w:r>
      <w:r w:rsidR="007D0690">
        <w:rPr>
          <w:rFonts w:ascii="Times New Roman" w:hAnsi="Times New Roman" w:cs="Times New Roman"/>
          <w:sz w:val="24"/>
          <w:szCs w:val="24"/>
        </w:rPr>
        <w:t xml:space="preserve">the </w:t>
      </w:r>
      <w:r w:rsidR="00676D51">
        <w:rPr>
          <w:rFonts w:ascii="Times New Roman" w:hAnsi="Times New Roman" w:cs="Times New Roman"/>
          <w:sz w:val="24"/>
          <w:szCs w:val="24"/>
        </w:rPr>
        <w:t>plant explorer John Bartram</w:t>
      </w:r>
      <w:r w:rsidR="00895A47">
        <w:rPr>
          <w:rFonts w:ascii="Times New Roman" w:hAnsi="Times New Roman" w:cs="Times New Roman"/>
          <w:sz w:val="24"/>
          <w:szCs w:val="24"/>
        </w:rPr>
        <w:t xml:space="preserve"> (1699-1777)</w:t>
      </w:r>
      <w:r w:rsidR="00676D51">
        <w:rPr>
          <w:rFonts w:ascii="Times New Roman" w:hAnsi="Times New Roman" w:cs="Times New Roman"/>
          <w:sz w:val="24"/>
          <w:szCs w:val="24"/>
        </w:rPr>
        <w:t>.</w:t>
      </w:r>
      <w:r w:rsidR="00895A47">
        <w:rPr>
          <w:rFonts w:ascii="Times New Roman" w:hAnsi="Times New Roman" w:cs="Times New Roman"/>
          <w:sz w:val="24"/>
          <w:szCs w:val="24"/>
        </w:rPr>
        <w:t xml:space="preserve">  Bartram lived outside of Philadelphia and traveled extensively throughout Eastern North America, collecting plants and seeds.  To help offset his expenses, he often sold plant material</w:t>
      </w:r>
      <w:r w:rsidR="00A74774">
        <w:rPr>
          <w:rFonts w:ascii="Times New Roman" w:hAnsi="Times New Roman" w:cs="Times New Roman"/>
          <w:sz w:val="24"/>
          <w:szCs w:val="24"/>
        </w:rPr>
        <w:t xml:space="preserve"> and seeds</w:t>
      </w:r>
      <w:r w:rsidR="007B2E3B">
        <w:rPr>
          <w:rFonts w:ascii="Times New Roman" w:hAnsi="Times New Roman" w:cs="Times New Roman"/>
          <w:sz w:val="24"/>
          <w:szCs w:val="24"/>
        </w:rPr>
        <w:t xml:space="preserve"> to individuals</w:t>
      </w:r>
      <w:r w:rsidR="00895A47">
        <w:rPr>
          <w:rFonts w:ascii="Times New Roman" w:hAnsi="Times New Roman" w:cs="Times New Roman"/>
          <w:sz w:val="24"/>
          <w:szCs w:val="24"/>
        </w:rPr>
        <w:t xml:space="preserve"> of wealth in Europe as well as provide specimens for Linnaeus to study.  Prior to the plant even becoming officially named by Linnaeus, it was planted in the Garden of Archibald Campbell, the Third Duke of </w:t>
      </w:r>
      <w:proofErr w:type="spellStart"/>
      <w:r w:rsidR="00895A47">
        <w:rPr>
          <w:rFonts w:ascii="Times New Roman" w:hAnsi="Times New Roman" w:cs="Times New Roman"/>
          <w:sz w:val="24"/>
          <w:szCs w:val="24"/>
        </w:rPr>
        <w:t>Argyl</w:t>
      </w:r>
      <w:proofErr w:type="spellEnd"/>
      <w:r w:rsidR="00895A47">
        <w:rPr>
          <w:rFonts w:ascii="Times New Roman" w:hAnsi="Times New Roman" w:cs="Times New Roman"/>
          <w:sz w:val="24"/>
          <w:szCs w:val="24"/>
        </w:rPr>
        <w:t xml:space="preserve"> (1682-1761) </w:t>
      </w:r>
      <w:r w:rsidR="00A85D20">
        <w:rPr>
          <w:rFonts w:ascii="Times New Roman" w:hAnsi="Times New Roman" w:cs="Times New Roman"/>
          <w:sz w:val="24"/>
          <w:szCs w:val="24"/>
        </w:rPr>
        <w:t xml:space="preserve">in Scotland </w:t>
      </w:r>
      <w:r w:rsidR="00895A47">
        <w:rPr>
          <w:rFonts w:ascii="Times New Roman" w:hAnsi="Times New Roman" w:cs="Times New Roman"/>
          <w:sz w:val="24"/>
          <w:szCs w:val="24"/>
        </w:rPr>
        <w:t>in 1744</w:t>
      </w:r>
      <w:r w:rsidR="00BA4AAE">
        <w:rPr>
          <w:rFonts w:ascii="Times New Roman" w:hAnsi="Times New Roman" w:cs="Times New Roman"/>
          <w:sz w:val="24"/>
          <w:szCs w:val="24"/>
        </w:rPr>
        <w:t xml:space="preserve"> and has been potentially available for </w:t>
      </w:r>
      <w:r w:rsidR="00373E01">
        <w:rPr>
          <w:rFonts w:ascii="Times New Roman" w:hAnsi="Times New Roman" w:cs="Times New Roman"/>
          <w:sz w:val="24"/>
          <w:szCs w:val="24"/>
        </w:rPr>
        <w:t>gardeners</w:t>
      </w:r>
      <w:r w:rsidR="00BA4AAE">
        <w:rPr>
          <w:rFonts w:ascii="Times New Roman" w:hAnsi="Times New Roman" w:cs="Times New Roman"/>
          <w:sz w:val="24"/>
          <w:szCs w:val="24"/>
        </w:rPr>
        <w:t xml:space="preserve"> ever since!</w:t>
      </w:r>
      <w:r w:rsidR="00676D51">
        <w:rPr>
          <w:rFonts w:ascii="Times New Roman" w:hAnsi="Times New Roman" w:cs="Times New Roman"/>
          <w:sz w:val="24"/>
          <w:szCs w:val="24"/>
        </w:rPr>
        <w:t xml:space="preserve"> </w:t>
      </w:r>
    </w:p>
    <w:p w14:paraId="76D3B928" w14:textId="77777777" w:rsidR="00A74774" w:rsidRDefault="005C2BF2" w:rsidP="00E03743">
      <w:pPr>
        <w:rPr>
          <w:rFonts w:ascii="Times New Roman" w:hAnsi="Times New Roman" w:cs="Times New Roman"/>
          <w:color w:val="222222"/>
          <w:sz w:val="24"/>
          <w:szCs w:val="24"/>
          <w:shd w:val="clear" w:color="auto" w:fill="FFFFFF"/>
        </w:rPr>
      </w:pPr>
      <w:r w:rsidRPr="00AB47B2">
        <w:rPr>
          <w:rFonts w:ascii="Times New Roman" w:hAnsi="Times New Roman" w:cs="Times New Roman"/>
          <w:noProof/>
          <w:color w:val="222222"/>
          <w:sz w:val="24"/>
          <w:szCs w:val="24"/>
          <w:shd w:val="clear" w:color="auto" w:fill="FFFFFF"/>
        </w:rPr>
        <w:drawing>
          <wp:anchor distT="0" distB="0" distL="114300" distR="114300" simplePos="0" relativeHeight="251659264" behindDoc="0" locked="0" layoutInCell="1" allowOverlap="1" wp14:anchorId="72A63534" wp14:editId="6D53F7EF">
            <wp:simplePos x="0" y="0"/>
            <wp:positionH relativeFrom="margin">
              <wp:posOffset>3689985</wp:posOffset>
            </wp:positionH>
            <wp:positionV relativeFrom="paragraph">
              <wp:posOffset>1970405</wp:posOffset>
            </wp:positionV>
            <wp:extent cx="2696845" cy="1797685"/>
            <wp:effectExtent l="0" t="7620" r="635" b="635"/>
            <wp:wrapSquare wrapText="bothSides"/>
            <wp:docPr id="1" name="Picture 1" descr="D:\Bruce Crawford\Pictures\Woody Plants\Itea virginica 'Henrey's Garnett' June 5,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uce Crawford\Pictures\Woody Plants\Itea virginica 'Henrey's Garnett' June 5, 202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269684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D20">
        <w:rPr>
          <w:rFonts w:ascii="Times New Roman" w:hAnsi="Times New Roman" w:cs="Times New Roman"/>
          <w:sz w:val="24"/>
          <w:szCs w:val="24"/>
        </w:rPr>
        <w:t xml:space="preserve">In Bartram’s </w:t>
      </w:r>
      <w:r w:rsidR="007D0690">
        <w:rPr>
          <w:rFonts w:ascii="Times New Roman" w:hAnsi="Times New Roman" w:cs="Times New Roman"/>
          <w:sz w:val="24"/>
          <w:szCs w:val="24"/>
        </w:rPr>
        <w:t xml:space="preserve">1792 </w:t>
      </w:r>
      <w:r w:rsidR="00A85D20">
        <w:rPr>
          <w:rFonts w:ascii="Times New Roman" w:hAnsi="Times New Roman" w:cs="Times New Roman"/>
          <w:sz w:val="24"/>
          <w:szCs w:val="24"/>
        </w:rPr>
        <w:t>plant catalogue,</w:t>
      </w:r>
      <w:r w:rsidR="00F04851">
        <w:rPr>
          <w:rFonts w:ascii="Times New Roman" w:hAnsi="Times New Roman" w:cs="Times New Roman"/>
          <w:sz w:val="24"/>
          <w:szCs w:val="24"/>
        </w:rPr>
        <w:t xml:space="preserve"> produced by John’s son William,</w:t>
      </w:r>
      <w:r w:rsidR="00A85D20">
        <w:rPr>
          <w:rFonts w:ascii="Times New Roman" w:hAnsi="Times New Roman" w:cs="Times New Roman"/>
          <w:sz w:val="24"/>
          <w:szCs w:val="24"/>
        </w:rPr>
        <w:t xml:space="preserve"> </w:t>
      </w:r>
      <w:r w:rsidR="00211025">
        <w:rPr>
          <w:rFonts w:ascii="Times New Roman" w:hAnsi="Times New Roman" w:cs="Times New Roman"/>
          <w:sz w:val="24"/>
          <w:szCs w:val="24"/>
        </w:rPr>
        <w:t xml:space="preserve">Virginia Sweetspire </w:t>
      </w:r>
      <w:r w:rsidR="00A85D20">
        <w:rPr>
          <w:rFonts w:ascii="Times New Roman" w:hAnsi="Times New Roman" w:cs="Times New Roman"/>
          <w:sz w:val="24"/>
          <w:szCs w:val="24"/>
        </w:rPr>
        <w:t xml:space="preserve">was described as </w:t>
      </w:r>
      <w:r w:rsidR="00A85D20" w:rsidRPr="00A85D20">
        <w:rPr>
          <w:rFonts w:ascii="Times New Roman" w:hAnsi="Times New Roman" w:cs="Times New Roman"/>
          <w:sz w:val="24"/>
          <w:szCs w:val="24"/>
        </w:rPr>
        <w:t>‘</w:t>
      </w:r>
      <w:r w:rsidR="00A85D20" w:rsidRPr="000A4AB9">
        <w:rPr>
          <w:rFonts w:ascii="Times New Roman" w:hAnsi="Times New Roman" w:cs="Times New Roman"/>
          <w:i/>
          <w:color w:val="222222"/>
          <w:sz w:val="24"/>
          <w:szCs w:val="24"/>
          <w:shd w:val="clear" w:color="auto" w:fill="FFFFFF"/>
        </w:rPr>
        <w:t xml:space="preserve">a handsome </w:t>
      </w:r>
      <w:proofErr w:type="spellStart"/>
      <w:r w:rsidR="00A85D20" w:rsidRPr="000A4AB9">
        <w:rPr>
          <w:rFonts w:ascii="Times New Roman" w:hAnsi="Times New Roman" w:cs="Times New Roman"/>
          <w:i/>
          <w:color w:val="222222"/>
          <w:sz w:val="24"/>
          <w:szCs w:val="24"/>
          <w:shd w:val="clear" w:color="auto" w:fill="FFFFFF"/>
        </w:rPr>
        <w:t>flowerg</w:t>
      </w:r>
      <w:proofErr w:type="spellEnd"/>
      <w:r w:rsidR="00A85D20" w:rsidRPr="000A4AB9">
        <w:rPr>
          <w:rFonts w:ascii="Times New Roman" w:hAnsi="Times New Roman" w:cs="Times New Roman"/>
          <w:i/>
          <w:color w:val="222222"/>
          <w:sz w:val="24"/>
          <w:szCs w:val="24"/>
          <w:shd w:val="clear" w:color="auto" w:fill="FFFFFF"/>
        </w:rPr>
        <w:t xml:space="preserve"> shrub’</w:t>
      </w:r>
      <w:r w:rsidR="00A85D20" w:rsidRPr="00A85D20">
        <w:rPr>
          <w:rFonts w:ascii="Times New Roman" w:hAnsi="Times New Roman" w:cs="Times New Roman"/>
          <w:color w:val="222222"/>
          <w:sz w:val="24"/>
          <w:szCs w:val="24"/>
          <w:shd w:val="clear" w:color="auto" w:fill="FFFFFF"/>
        </w:rPr>
        <w:t>.</w:t>
      </w:r>
      <w:r w:rsidR="00A85D20">
        <w:rPr>
          <w:rFonts w:ascii="Georgia" w:hAnsi="Georgia"/>
          <w:color w:val="222222"/>
          <w:sz w:val="20"/>
          <w:szCs w:val="20"/>
          <w:shd w:val="clear" w:color="auto" w:fill="FFFFFF"/>
        </w:rPr>
        <w:t xml:space="preserve">  </w:t>
      </w:r>
      <w:r w:rsidR="00A85D20" w:rsidRPr="00211025">
        <w:rPr>
          <w:rFonts w:ascii="Times New Roman" w:hAnsi="Times New Roman" w:cs="Times New Roman"/>
          <w:color w:val="222222"/>
          <w:sz w:val="24"/>
          <w:szCs w:val="24"/>
          <w:shd w:val="clear" w:color="auto" w:fill="FFFFFF"/>
        </w:rPr>
        <w:t xml:space="preserve">Granted, the spelling may not </w:t>
      </w:r>
      <w:r w:rsidR="00F16D78">
        <w:rPr>
          <w:rFonts w:ascii="Times New Roman" w:hAnsi="Times New Roman" w:cs="Times New Roman"/>
          <w:color w:val="222222"/>
          <w:sz w:val="24"/>
          <w:szCs w:val="24"/>
          <w:shd w:val="clear" w:color="auto" w:fill="FFFFFF"/>
        </w:rPr>
        <w:t xml:space="preserve">reflect </w:t>
      </w:r>
      <w:r w:rsidR="00A74774">
        <w:rPr>
          <w:rFonts w:ascii="Times New Roman" w:hAnsi="Times New Roman" w:cs="Times New Roman"/>
          <w:color w:val="222222"/>
          <w:sz w:val="24"/>
          <w:szCs w:val="24"/>
          <w:shd w:val="clear" w:color="auto" w:fill="FFFFFF"/>
        </w:rPr>
        <w:t xml:space="preserve">current standards, </w:t>
      </w:r>
      <w:r w:rsidR="00BA4AAE">
        <w:rPr>
          <w:rFonts w:ascii="Times New Roman" w:hAnsi="Times New Roman" w:cs="Times New Roman"/>
          <w:color w:val="222222"/>
          <w:sz w:val="24"/>
          <w:szCs w:val="24"/>
          <w:shd w:val="clear" w:color="auto" w:fill="FFFFFF"/>
        </w:rPr>
        <w:t xml:space="preserve">but </w:t>
      </w:r>
      <w:r w:rsidR="00A85D20" w:rsidRPr="00211025">
        <w:rPr>
          <w:rFonts w:ascii="Times New Roman" w:hAnsi="Times New Roman" w:cs="Times New Roman"/>
          <w:color w:val="222222"/>
          <w:sz w:val="24"/>
          <w:szCs w:val="24"/>
          <w:shd w:val="clear" w:color="auto" w:fill="FFFFFF"/>
        </w:rPr>
        <w:t>the description is most appropriate.</w:t>
      </w:r>
      <w:r w:rsidR="00211025" w:rsidRPr="00211025">
        <w:rPr>
          <w:rFonts w:ascii="Times New Roman" w:hAnsi="Times New Roman" w:cs="Times New Roman"/>
          <w:color w:val="222222"/>
          <w:sz w:val="24"/>
          <w:szCs w:val="24"/>
          <w:shd w:val="clear" w:color="auto" w:fill="FFFFFF"/>
        </w:rPr>
        <w:t xml:space="preserve">  </w:t>
      </w:r>
      <w:r w:rsidR="00211025" w:rsidRPr="000A4AB9">
        <w:rPr>
          <w:rFonts w:ascii="Times New Roman" w:hAnsi="Times New Roman" w:cs="Times New Roman"/>
          <w:i/>
          <w:color w:val="222222"/>
          <w:sz w:val="24"/>
          <w:szCs w:val="24"/>
          <w:shd w:val="clear" w:color="auto" w:fill="FFFFFF"/>
        </w:rPr>
        <w:t>Itea virginica</w:t>
      </w:r>
      <w:r w:rsidR="00211025" w:rsidRPr="00211025">
        <w:rPr>
          <w:rFonts w:ascii="Times New Roman" w:hAnsi="Times New Roman" w:cs="Times New Roman"/>
          <w:color w:val="222222"/>
          <w:sz w:val="24"/>
          <w:szCs w:val="24"/>
          <w:shd w:val="clear" w:color="auto" w:fill="FFFFFF"/>
        </w:rPr>
        <w:t xml:space="preserve"> is a multistemmed, </w:t>
      </w:r>
      <w:r w:rsidR="00211025">
        <w:rPr>
          <w:rFonts w:ascii="Times New Roman" w:hAnsi="Times New Roman" w:cs="Times New Roman"/>
          <w:color w:val="222222"/>
          <w:sz w:val="24"/>
          <w:szCs w:val="24"/>
          <w:shd w:val="clear" w:color="auto" w:fill="FFFFFF"/>
        </w:rPr>
        <w:t xml:space="preserve">suckering shrub, growing </w:t>
      </w:r>
      <w:r w:rsidR="00211025" w:rsidRPr="00211025">
        <w:rPr>
          <w:rFonts w:ascii="Times New Roman" w:hAnsi="Times New Roman" w:cs="Times New Roman"/>
          <w:color w:val="222222"/>
          <w:sz w:val="24"/>
          <w:szCs w:val="24"/>
          <w:shd w:val="clear" w:color="auto" w:fill="FFFFFF"/>
        </w:rPr>
        <w:t>naturally</w:t>
      </w:r>
      <w:r w:rsidR="00211025">
        <w:rPr>
          <w:rFonts w:ascii="Times New Roman" w:hAnsi="Times New Roman" w:cs="Times New Roman"/>
          <w:color w:val="222222"/>
          <w:sz w:val="24"/>
          <w:szCs w:val="24"/>
          <w:shd w:val="clear" w:color="auto" w:fill="FFFFFF"/>
        </w:rPr>
        <w:t xml:space="preserve"> in </w:t>
      </w:r>
      <w:r w:rsidR="00211025" w:rsidRPr="00CE07D7">
        <w:rPr>
          <w:rFonts w:ascii="Times New Roman" w:hAnsi="Times New Roman" w:cs="Times New Roman"/>
          <w:color w:val="222222"/>
          <w:sz w:val="24"/>
          <w:szCs w:val="24"/>
          <w:shd w:val="clear" w:color="auto" w:fill="FFFFFF"/>
        </w:rPr>
        <w:t>mois</w:t>
      </w:r>
      <w:r w:rsidR="00A74774">
        <w:rPr>
          <w:rFonts w:ascii="Times New Roman" w:hAnsi="Times New Roman" w:cs="Times New Roman"/>
          <w:color w:val="222222"/>
          <w:sz w:val="24"/>
          <w:szCs w:val="24"/>
          <w:shd w:val="clear" w:color="auto" w:fill="FFFFFF"/>
        </w:rPr>
        <w:t>t to wet soils along stream</w:t>
      </w:r>
      <w:r w:rsidR="00211025" w:rsidRPr="00CE07D7">
        <w:rPr>
          <w:rFonts w:ascii="Times New Roman" w:hAnsi="Times New Roman" w:cs="Times New Roman"/>
          <w:color w:val="222222"/>
          <w:sz w:val="24"/>
          <w:szCs w:val="24"/>
          <w:shd w:val="clear" w:color="auto" w:fill="FFFFFF"/>
        </w:rPr>
        <w:t>s, ponds and in Pine Barren</w:t>
      </w:r>
      <w:r w:rsidR="00A74774">
        <w:rPr>
          <w:rFonts w:ascii="Times New Roman" w:hAnsi="Times New Roman" w:cs="Times New Roman"/>
          <w:color w:val="222222"/>
          <w:sz w:val="24"/>
          <w:szCs w:val="24"/>
          <w:shd w:val="clear" w:color="auto" w:fill="FFFFFF"/>
        </w:rPr>
        <w:t xml:space="preserve"> communitie</w:t>
      </w:r>
      <w:r w:rsidR="00211025" w:rsidRPr="00CE07D7">
        <w:rPr>
          <w:rFonts w:ascii="Times New Roman" w:hAnsi="Times New Roman" w:cs="Times New Roman"/>
          <w:color w:val="222222"/>
          <w:sz w:val="24"/>
          <w:szCs w:val="24"/>
          <w:shd w:val="clear" w:color="auto" w:fill="FFFFFF"/>
        </w:rPr>
        <w:t xml:space="preserve">s.  It </w:t>
      </w:r>
      <w:r w:rsidR="00BA4AAE">
        <w:rPr>
          <w:rFonts w:ascii="Times New Roman" w:hAnsi="Times New Roman" w:cs="Times New Roman"/>
          <w:color w:val="222222"/>
          <w:sz w:val="24"/>
          <w:szCs w:val="24"/>
          <w:shd w:val="clear" w:color="auto" w:fill="FFFFFF"/>
        </w:rPr>
        <w:t>is native from</w:t>
      </w:r>
      <w:r w:rsidR="00CE07D7" w:rsidRPr="00CE07D7">
        <w:rPr>
          <w:rFonts w:ascii="Times New Roman" w:hAnsi="Times New Roman" w:cs="Times New Roman"/>
          <w:color w:val="222222"/>
          <w:sz w:val="24"/>
          <w:szCs w:val="24"/>
          <w:shd w:val="clear" w:color="auto" w:fill="FFFFFF"/>
        </w:rPr>
        <w:t xml:space="preserve"> s</w:t>
      </w:r>
      <w:r w:rsidR="00211025" w:rsidRPr="00CE07D7">
        <w:rPr>
          <w:rFonts w:ascii="Times New Roman" w:hAnsi="Times New Roman" w:cs="Times New Roman"/>
          <w:color w:val="222222"/>
          <w:sz w:val="24"/>
          <w:szCs w:val="24"/>
          <w:shd w:val="clear" w:color="auto" w:fill="FFFFFF"/>
        </w:rPr>
        <w:t xml:space="preserve">outhern NJ south to Florida and west to </w:t>
      </w:r>
      <w:r w:rsidR="009B526A" w:rsidRPr="00CE07D7">
        <w:rPr>
          <w:rFonts w:ascii="Times New Roman" w:hAnsi="Times New Roman" w:cs="Times New Roman"/>
          <w:color w:val="222222"/>
          <w:sz w:val="24"/>
          <w:szCs w:val="24"/>
          <w:shd w:val="clear" w:color="auto" w:fill="FFFFFF"/>
        </w:rPr>
        <w:t>the Mississippi River Valley and southern Illinois.</w:t>
      </w:r>
      <w:r w:rsidR="00211025" w:rsidRPr="00CE07D7">
        <w:rPr>
          <w:rFonts w:ascii="Times New Roman" w:hAnsi="Times New Roman" w:cs="Times New Roman"/>
          <w:color w:val="222222"/>
          <w:sz w:val="24"/>
          <w:szCs w:val="24"/>
          <w:shd w:val="clear" w:color="auto" w:fill="FFFFFF"/>
        </w:rPr>
        <w:t xml:space="preserve"> </w:t>
      </w:r>
      <w:r w:rsidR="00A74774">
        <w:rPr>
          <w:rFonts w:ascii="Times New Roman" w:hAnsi="Times New Roman" w:cs="Times New Roman"/>
          <w:color w:val="222222"/>
          <w:sz w:val="24"/>
          <w:szCs w:val="24"/>
          <w:shd w:val="clear" w:color="auto" w:fill="FFFFFF"/>
        </w:rPr>
        <w:t xml:space="preserve"> In sunny locations, the plant</w:t>
      </w:r>
      <w:r w:rsidR="00CE07D7" w:rsidRPr="00CE07D7">
        <w:rPr>
          <w:rFonts w:ascii="Times New Roman" w:hAnsi="Times New Roman" w:cs="Times New Roman"/>
          <w:color w:val="222222"/>
          <w:sz w:val="24"/>
          <w:szCs w:val="24"/>
          <w:shd w:val="clear" w:color="auto" w:fill="FFFFFF"/>
        </w:rPr>
        <w:t xml:space="preserve"> form</w:t>
      </w:r>
      <w:r w:rsidR="00A74774">
        <w:rPr>
          <w:rFonts w:ascii="Times New Roman" w:hAnsi="Times New Roman" w:cs="Times New Roman"/>
          <w:color w:val="222222"/>
          <w:sz w:val="24"/>
          <w:szCs w:val="24"/>
          <w:shd w:val="clear" w:color="auto" w:fill="FFFFFF"/>
        </w:rPr>
        <w:t>s</w:t>
      </w:r>
      <w:r w:rsidR="00CE07D7" w:rsidRPr="00CE07D7">
        <w:rPr>
          <w:rFonts w:ascii="Times New Roman" w:hAnsi="Times New Roman" w:cs="Times New Roman"/>
          <w:color w:val="222222"/>
          <w:sz w:val="24"/>
          <w:szCs w:val="24"/>
          <w:shd w:val="clear" w:color="auto" w:fill="FFFFFF"/>
        </w:rPr>
        <w:t xml:space="preserve"> a dense thick</w:t>
      </w:r>
      <w:r w:rsidR="00BA4AAE">
        <w:rPr>
          <w:rFonts w:ascii="Times New Roman" w:hAnsi="Times New Roman" w:cs="Times New Roman"/>
          <w:color w:val="222222"/>
          <w:sz w:val="24"/>
          <w:szCs w:val="24"/>
          <w:shd w:val="clear" w:color="auto" w:fill="FFFFFF"/>
        </w:rPr>
        <w:t>et with the stems growing to 4-6</w:t>
      </w:r>
      <w:r w:rsidR="00F04851">
        <w:rPr>
          <w:rFonts w:ascii="Times New Roman" w:hAnsi="Times New Roman" w:cs="Times New Roman"/>
          <w:color w:val="222222"/>
          <w:sz w:val="24"/>
          <w:szCs w:val="24"/>
          <w:shd w:val="clear" w:color="auto" w:fill="FFFFFF"/>
        </w:rPr>
        <w:t>’ tall and</w:t>
      </w:r>
      <w:r w:rsidR="00CE07D7" w:rsidRPr="00CE07D7">
        <w:rPr>
          <w:rFonts w:ascii="Times New Roman" w:hAnsi="Times New Roman" w:cs="Times New Roman"/>
          <w:color w:val="222222"/>
          <w:sz w:val="24"/>
          <w:szCs w:val="24"/>
          <w:shd w:val="clear" w:color="auto" w:fill="FFFFFF"/>
        </w:rPr>
        <w:t xml:space="preserve"> the suckering rootstock slowly </w:t>
      </w:r>
      <w:r w:rsidR="00A74774">
        <w:rPr>
          <w:rFonts w:ascii="Times New Roman" w:hAnsi="Times New Roman" w:cs="Times New Roman"/>
          <w:color w:val="222222"/>
          <w:sz w:val="24"/>
          <w:szCs w:val="24"/>
          <w:shd w:val="clear" w:color="auto" w:fill="FFFFFF"/>
        </w:rPr>
        <w:t>spread</w:t>
      </w:r>
      <w:r w:rsidR="00CE07D7" w:rsidRPr="00CE07D7">
        <w:rPr>
          <w:rFonts w:ascii="Times New Roman" w:hAnsi="Times New Roman" w:cs="Times New Roman"/>
          <w:color w:val="222222"/>
          <w:sz w:val="24"/>
          <w:szCs w:val="24"/>
          <w:shd w:val="clear" w:color="auto" w:fill="FFFFFF"/>
        </w:rPr>
        <w:t xml:space="preserve">ing </w:t>
      </w:r>
      <w:r w:rsidR="00A74774">
        <w:rPr>
          <w:rFonts w:ascii="Times New Roman" w:hAnsi="Times New Roman" w:cs="Times New Roman"/>
          <w:color w:val="222222"/>
          <w:sz w:val="24"/>
          <w:szCs w:val="24"/>
          <w:shd w:val="clear" w:color="auto" w:fill="FFFFFF"/>
        </w:rPr>
        <w:t xml:space="preserve">to </w:t>
      </w:r>
      <w:r w:rsidR="00CE07D7" w:rsidRPr="00CE07D7">
        <w:rPr>
          <w:rFonts w:ascii="Times New Roman" w:hAnsi="Times New Roman" w:cs="Times New Roman"/>
          <w:color w:val="222222"/>
          <w:sz w:val="24"/>
          <w:szCs w:val="24"/>
          <w:shd w:val="clear" w:color="auto" w:fill="FFFFFF"/>
        </w:rPr>
        <w:t>a width of</w:t>
      </w:r>
      <w:r w:rsidR="00CE07D7">
        <w:rPr>
          <w:rFonts w:ascii="Times New Roman" w:hAnsi="Times New Roman" w:cs="Times New Roman"/>
          <w:color w:val="222222"/>
          <w:sz w:val="24"/>
          <w:szCs w:val="24"/>
          <w:shd w:val="clear" w:color="auto" w:fill="FFFFFF"/>
        </w:rPr>
        <w:t xml:space="preserve"> 8</w:t>
      </w:r>
      <w:r w:rsidR="00A74774">
        <w:rPr>
          <w:rFonts w:ascii="Times New Roman" w:hAnsi="Times New Roman" w:cs="Times New Roman"/>
          <w:color w:val="222222"/>
          <w:sz w:val="24"/>
          <w:szCs w:val="24"/>
          <w:shd w:val="clear" w:color="auto" w:fill="FFFFFF"/>
        </w:rPr>
        <w:t>-10’.  In shaded sites, the plant</w:t>
      </w:r>
      <w:r w:rsidR="00373E01">
        <w:rPr>
          <w:rFonts w:ascii="Times New Roman" w:hAnsi="Times New Roman" w:cs="Times New Roman"/>
          <w:color w:val="222222"/>
          <w:sz w:val="24"/>
          <w:szCs w:val="24"/>
          <w:shd w:val="clear" w:color="auto" w:fill="FFFFFF"/>
        </w:rPr>
        <w:t>s are</w:t>
      </w:r>
      <w:r w:rsidR="00BA4AAE">
        <w:rPr>
          <w:rFonts w:ascii="Times New Roman" w:hAnsi="Times New Roman" w:cs="Times New Roman"/>
          <w:color w:val="222222"/>
          <w:sz w:val="24"/>
          <w:szCs w:val="24"/>
          <w:shd w:val="clear" w:color="auto" w:fill="FFFFFF"/>
        </w:rPr>
        <w:t xml:space="preserve"> </w:t>
      </w:r>
      <w:r w:rsidR="00CE07D7">
        <w:rPr>
          <w:rFonts w:ascii="Times New Roman" w:hAnsi="Times New Roman" w:cs="Times New Roman"/>
          <w:color w:val="222222"/>
          <w:sz w:val="24"/>
          <w:szCs w:val="24"/>
          <w:shd w:val="clear" w:color="auto" w:fill="FFFFFF"/>
        </w:rPr>
        <w:t xml:space="preserve">far less dense and </w:t>
      </w:r>
      <w:r w:rsidR="00BA4AAE">
        <w:rPr>
          <w:rFonts w:ascii="Times New Roman" w:hAnsi="Times New Roman" w:cs="Times New Roman"/>
          <w:color w:val="222222"/>
          <w:sz w:val="24"/>
          <w:szCs w:val="24"/>
          <w:shd w:val="clear" w:color="auto" w:fill="FFFFFF"/>
        </w:rPr>
        <w:t xml:space="preserve">can </w:t>
      </w:r>
      <w:r w:rsidR="00CE07D7">
        <w:rPr>
          <w:rFonts w:ascii="Times New Roman" w:hAnsi="Times New Roman" w:cs="Times New Roman"/>
          <w:color w:val="222222"/>
          <w:sz w:val="24"/>
          <w:szCs w:val="24"/>
          <w:shd w:val="clear" w:color="auto" w:fill="FFFFFF"/>
        </w:rPr>
        <w:t>stretch to</w:t>
      </w:r>
      <w:r w:rsidR="00BA4AAE">
        <w:rPr>
          <w:rFonts w:ascii="Times New Roman" w:hAnsi="Times New Roman" w:cs="Times New Roman"/>
          <w:color w:val="222222"/>
          <w:sz w:val="24"/>
          <w:szCs w:val="24"/>
          <w:shd w:val="clear" w:color="auto" w:fill="FFFFFF"/>
        </w:rPr>
        <w:t xml:space="preserve"> upwards of</w:t>
      </w:r>
      <w:r w:rsidR="00CE07D7">
        <w:rPr>
          <w:rFonts w:ascii="Times New Roman" w:hAnsi="Times New Roman" w:cs="Times New Roman"/>
          <w:color w:val="222222"/>
          <w:sz w:val="24"/>
          <w:szCs w:val="24"/>
          <w:shd w:val="clear" w:color="auto" w:fill="FFFFFF"/>
        </w:rPr>
        <w:t xml:space="preserve"> ten foot tall.</w:t>
      </w:r>
      <w:r w:rsidR="006134CC">
        <w:rPr>
          <w:rFonts w:ascii="Times New Roman" w:hAnsi="Times New Roman" w:cs="Times New Roman"/>
          <w:color w:val="222222"/>
          <w:sz w:val="24"/>
          <w:szCs w:val="24"/>
          <w:shd w:val="clear" w:color="auto" w:fill="FFFFFF"/>
        </w:rPr>
        <w:t xml:space="preserve">  Typically, the stems display reddish tones </w:t>
      </w:r>
      <w:r w:rsidR="00373E01">
        <w:rPr>
          <w:rFonts w:ascii="Times New Roman" w:hAnsi="Times New Roman" w:cs="Times New Roman"/>
          <w:color w:val="222222"/>
          <w:sz w:val="24"/>
          <w:szCs w:val="24"/>
          <w:shd w:val="clear" w:color="auto" w:fill="FFFFFF"/>
        </w:rPr>
        <w:t>during winter,</w:t>
      </w:r>
      <w:r w:rsidR="006134CC">
        <w:rPr>
          <w:rFonts w:ascii="Times New Roman" w:hAnsi="Times New Roman" w:cs="Times New Roman"/>
          <w:color w:val="222222"/>
          <w:sz w:val="24"/>
          <w:szCs w:val="24"/>
          <w:shd w:val="clear" w:color="auto" w:fill="FFFFFF"/>
        </w:rPr>
        <w:t xml:space="preserve"> add</w:t>
      </w:r>
      <w:r w:rsidR="00373E01">
        <w:rPr>
          <w:rFonts w:ascii="Times New Roman" w:hAnsi="Times New Roman" w:cs="Times New Roman"/>
          <w:color w:val="222222"/>
          <w:sz w:val="24"/>
          <w:szCs w:val="24"/>
          <w:shd w:val="clear" w:color="auto" w:fill="FFFFFF"/>
        </w:rPr>
        <w:t>ing</w:t>
      </w:r>
      <w:r w:rsidR="006134CC">
        <w:rPr>
          <w:rFonts w:ascii="Times New Roman" w:hAnsi="Times New Roman" w:cs="Times New Roman"/>
          <w:color w:val="222222"/>
          <w:sz w:val="24"/>
          <w:szCs w:val="24"/>
          <w:shd w:val="clear" w:color="auto" w:fill="FFFFFF"/>
        </w:rPr>
        <w:t xml:space="preserve"> a much needed </w:t>
      </w:r>
      <w:r w:rsidR="005B0F67">
        <w:rPr>
          <w:rFonts w:ascii="Times New Roman" w:hAnsi="Times New Roman" w:cs="Times New Roman"/>
          <w:color w:val="222222"/>
          <w:sz w:val="24"/>
          <w:szCs w:val="24"/>
          <w:shd w:val="clear" w:color="auto" w:fill="FFFFFF"/>
        </w:rPr>
        <w:t>splash</w:t>
      </w:r>
      <w:r w:rsidR="006134CC">
        <w:rPr>
          <w:rFonts w:ascii="Times New Roman" w:hAnsi="Times New Roman" w:cs="Times New Roman"/>
          <w:color w:val="222222"/>
          <w:sz w:val="24"/>
          <w:szCs w:val="24"/>
          <w:shd w:val="clear" w:color="auto" w:fill="FFFFFF"/>
        </w:rPr>
        <w:t xml:space="preserve"> of color against a blanket of snow.</w:t>
      </w:r>
      <w:r w:rsidR="00CE07D7">
        <w:rPr>
          <w:rFonts w:ascii="Times New Roman" w:hAnsi="Times New Roman" w:cs="Times New Roman"/>
          <w:color w:val="222222"/>
          <w:sz w:val="24"/>
          <w:szCs w:val="24"/>
          <w:shd w:val="clear" w:color="auto" w:fill="FFFFFF"/>
        </w:rPr>
        <w:t xml:space="preserve">  </w:t>
      </w:r>
    </w:p>
    <w:p w14:paraId="33733A07" w14:textId="77777777" w:rsidR="00800030" w:rsidRDefault="005B0F67" w:rsidP="00E0374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Come spring, t</w:t>
      </w:r>
      <w:r w:rsidR="00BA4AAE">
        <w:rPr>
          <w:rFonts w:ascii="Times New Roman" w:hAnsi="Times New Roman" w:cs="Times New Roman"/>
          <w:color w:val="222222"/>
          <w:sz w:val="24"/>
          <w:szCs w:val="24"/>
          <w:shd w:val="clear" w:color="auto" w:fill="FFFFFF"/>
        </w:rPr>
        <w:t xml:space="preserve">he plants </w:t>
      </w:r>
      <w:r w:rsidR="00F32774">
        <w:rPr>
          <w:rFonts w:ascii="Times New Roman" w:hAnsi="Times New Roman" w:cs="Times New Roman"/>
          <w:color w:val="222222"/>
          <w:sz w:val="24"/>
          <w:szCs w:val="24"/>
          <w:shd w:val="clear" w:color="auto" w:fill="FFFFFF"/>
        </w:rPr>
        <w:t>slowly leaf out in early May</w:t>
      </w:r>
      <w:r>
        <w:rPr>
          <w:rFonts w:ascii="Times New Roman" w:hAnsi="Times New Roman" w:cs="Times New Roman"/>
          <w:color w:val="222222"/>
          <w:sz w:val="24"/>
          <w:szCs w:val="24"/>
          <w:shd w:val="clear" w:color="auto" w:fill="FFFFFF"/>
        </w:rPr>
        <w:t xml:space="preserve"> with the foliage</w:t>
      </w:r>
      <w:r w:rsidR="006134CC">
        <w:rPr>
          <w:rFonts w:ascii="Times New Roman" w:hAnsi="Times New Roman" w:cs="Times New Roman"/>
          <w:color w:val="222222"/>
          <w:sz w:val="24"/>
          <w:szCs w:val="24"/>
          <w:shd w:val="clear" w:color="auto" w:fill="FFFFFF"/>
        </w:rPr>
        <w:t xml:space="preserve"> </w:t>
      </w:r>
      <w:r w:rsidR="00EB0798">
        <w:rPr>
          <w:rFonts w:ascii="Times New Roman" w:hAnsi="Times New Roman" w:cs="Times New Roman"/>
          <w:color w:val="222222"/>
          <w:sz w:val="24"/>
          <w:szCs w:val="24"/>
          <w:shd w:val="clear" w:color="auto" w:fill="FFFFFF"/>
        </w:rPr>
        <w:t>initially</w:t>
      </w:r>
      <w:r w:rsidR="006134CC">
        <w:rPr>
          <w:rFonts w:ascii="Times New Roman" w:hAnsi="Times New Roman" w:cs="Times New Roman"/>
          <w:color w:val="222222"/>
          <w:sz w:val="24"/>
          <w:szCs w:val="24"/>
          <w:shd w:val="clear" w:color="auto" w:fill="FFFFFF"/>
        </w:rPr>
        <w:t xml:space="preserve"> a</w:t>
      </w:r>
      <w:r w:rsidR="00EB0798">
        <w:rPr>
          <w:rFonts w:ascii="Times New Roman" w:hAnsi="Times New Roman" w:cs="Times New Roman"/>
          <w:color w:val="222222"/>
          <w:sz w:val="24"/>
          <w:szCs w:val="24"/>
          <w:shd w:val="clear" w:color="auto" w:fill="FFFFFF"/>
        </w:rPr>
        <w:t xml:space="preserve"> light green </w:t>
      </w:r>
      <w:r w:rsidR="00373E01">
        <w:rPr>
          <w:rFonts w:ascii="Times New Roman" w:hAnsi="Times New Roman" w:cs="Times New Roman"/>
          <w:color w:val="222222"/>
          <w:sz w:val="24"/>
          <w:szCs w:val="24"/>
          <w:shd w:val="clear" w:color="auto" w:fill="FFFFFF"/>
        </w:rPr>
        <w:t xml:space="preserve">in </w:t>
      </w:r>
      <w:r>
        <w:rPr>
          <w:rFonts w:ascii="Times New Roman" w:hAnsi="Times New Roman" w:cs="Times New Roman"/>
          <w:color w:val="222222"/>
          <w:sz w:val="24"/>
          <w:szCs w:val="24"/>
          <w:shd w:val="clear" w:color="auto" w:fill="FFFFFF"/>
        </w:rPr>
        <w:t xml:space="preserve">color </w:t>
      </w:r>
      <w:r w:rsidR="00EB0798">
        <w:rPr>
          <w:rFonts w:ascii="Times New Roman" w:hAnsi="Times New Roman" w:cs="Times New Roman"/>
          <w:color w:val="222222"/>
          <w:sz w:val="24"/>
          <w:szCs w:val="24"/>
          <w:shd w:val="clear" w:color="auto" w:fill="FFFFFF"/>
        </w:rPr>
        <w:t xml:space="preserve">before developing </w:t>
      </w:r>
      <w:r w:rsidR="00F32774">
        <w:rPr>
          <w:rFonts w:ascii="Times New Roman" w:hAnsi="Times New Roman" w:cs="Times New Roman"/>
          <w:color w:val="222222"/>
          <w:sz w:val="24"/>
          <w:szCs w:val="24"/>
          <w:shd w:val="clear" w:color="auto" w:fill="FFFFFF"/>
        </w:rPr>
        <w:t>a</w:t>
      </w:r>
      <w:r w:rsidR="006134CC">
        <w:rPr>
          <w:rFonts w:ascii="Times New Roman" w:hAnsi="Times New Roman" w:cs="Times New Roman"/>
          <w:color w:val="222222"/>
          <w:sz w:val="24"/>
          <w:szCs w:val="24"/>
          <w:shd w:val="clear" w:color="auto" w:fill="FFFFFF"/>
        </w:rPr>
        <w:t xml:space="preserve"> </w:t>
      </w:r>
      <w:r w:rsidR="00EB0798">
        <w:rPr>
          <w:rFonts w:ascii="Times New Roman" w:hAnsi="Times New Roman" w:cs="Times New Roman"/>
          <w:color w:val="222222"/>
          <w:sz w:val="24"/>
          <w:szCs w:val="24"/>
          <w:shd w:val="clear" w:color="auto" w:fill="FFFFFF"/>
        </w:rPr>
        <w:t>deeper green</w:t>
      </w:r>
      <w:r>
        <w:rPr>
          <w:rFonts w:ascii="Times New Roman" w:hAnsi="Times New Roman" w:cs="Times New Roman"/>
          <w:color w:val="222222"/>
          <w:sz w:val="24"/>
          <w:szCs w:val="24"/>
          <w:shd w:val="clear" w:color="auto" w:fill="FFFFFF"/>
        </w:rPr>
        <w:t xml:space="preserve"> </w:t>
      </w:r>
      <w:r w:rsidR="00373E01">
        <w:rPr>
          <w:rFonts w:ascii="Times New Roman" w:hAnsi="Times New Roman" w:cs="Times New Roman"/>
          <w:color w:val="222222"/>
          <w:sz w:val="24"/>
          <w:szCs w:val="24"/>
          <w:shd w:val="clear" w:color="auto" w:fill="FFFFFF"/>
        </w:rPr>
        <w:t xml:space="preserve">tone </w:t>
      </w:r>
      <w:r>
        <w:rPr>
          <w:rFonts w:ascii="Times New Roman" w:hAnsi="Times New Roman" w:cs="Times New Roman"/>
          <w:color w:val="222222"/>
          <w:sz w:val="24"/>
          <w:szCs w:val="24"/>
          <w:shd w:val="clear" w:color="auto" w:fill="FFFFFF"/>
        </w:rPr>
        <w:t>come summer</w:t>
      </w:r>
      <w:r w:rsidR="00EB0798">
        <w:rPr>
          <w:rFonts w:ascii="Times New Roman" w:hAnsi="Times New Roman" w:cs="Times New Roman"/>
          <w:color w:val="222222"/>
          <w:sz w:val="24"/>
          <w:szCs w:val="24"/>
          <w:shd w:val="clear" w:color="auto" w:fill="FFFFFF"/>
        </w:rPr>
        <w:t xml:space="preserve">. </w:t>
      </w:r>
      <w:r w:rsidR="00CE07D7">
        <w:rPr>
          <w:rFonts w:ascii="Times New Roman" w:hAnsi="Times New Roman" w:cs="Times New Roman"/>
          <w:color w:val="222222"/>
          <w:sz w:val="24"/>
          <w:szCs w:val="24"/>
          <w:shd w:val="clear" w:color="auto" w:fill="FFFFFF"/>
        </w:rPr>
        <w:t xml:space="preserve"> The foliage </w:t>
      </w:r>
      <w:r w:rsidR="00EB0798">
        <w:rPr>
          <w:rFonts w:ascii="Times New Roman" w:hAnsi="Times New Roman" w:cs="Times New Roman"/>
          <w:color w:val="222222"/>
          <w:sz w:val="24"/>
          <w:szCs w:val="24"/>
          <w:shd w:val="clear" w:color="auto" w:fill="FFFFFF"/>
        </w:rPr>
        <w:t xml:space="preserve">is usually </w:t>
      </w:r>
      <w:r w:rsidR="00BC7181">
        <w:rPr>
          <w:rFonts w:ascii="Times New Roman" w:hAnsi="Times New Roman" w:cs="Times New Roman"/>
          <w:color w:val="222222"/>
          <w:sz w:val="24"/>
          <w:szCs w:val="24"/>
          <w:shd w:val="clear" w:color="auto" w:fill="FFFFFF"/>
        </w:rPr>
        <w:t xml:space="preserve">linear to </w:t>
      </w:r>
      <w:r w:rsidR="00EB0798">
        <w:rPr>
          <w:rFonts w:ascii="Times New Roman" w:hAnsi="Times New Roman" w:cs="Times New Roman"/>
          <w:color w:val="222222"/>
          <w:sz w:val="24"/>
          <w:szCs w:val="24"/>
          <w:shd w:val="clear" w:color="auto" w:fill="FFFFFF"/>
        </w:rPr>
        <w:t>elliptical, measuring ¾-1” wide by 1½</w:t>
      </w:r>
      <w:r w:rsidR="000A4AB9">
        <w:rPr>
          <w:rFonts w:ascii="Times New Roman" w:hAnsi="Times New Roman" w:cs="Times New Roman"/>
          <w:color w:val="222222"/>
          <w:sz w:val="24"/>
          <w:szCs w:val="24"/>
          <w:shd w:val="clear" w:color="auto" w:fill="FFFFFF"/>
        </w:rPr>
        <w:t>-</w:t>
      </w:r>
      <w:r w:rsidR="00EB0798">
        <w:rPr>
          <w:rFonts w:ascii="Times New Roman" w:hAnsi="Times New Roman" w:cs="Times New Roman"/>
          <w:color w:val="222222"/>
          <w:sz w:val="24"/>
          <w:szCs w:val="24"/>
          <w:shd w:val="clear" w:color="auto" w:fill="FFFFFF"/>
        </w:rPr>
        <w:t>4” long and tapered at either end</w:t>
      </w:r>
      <w:r w:rsidR="00BC7181">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resembling a large willow leaf</w:t>
      </w:r>
      <w:r w:rsidR="00EB0798">
        <w:rPr>
          <w:rFonts w:ascii="Times New Roman" w:hAnsi="Times New Roman" w:cs="Times New Roman"/>
          <w:color w:val="222222"/>
          <w:sz w:val="24"/>
          <w:szCs w:val="24"/>
          <w:shd w:val="clear" w:color="auto" w:fill="FFFFFF"/>
        </w:rPr>
        <w:t>.</w:t>
      </w:r>
      <w:r w:rsidR="00CE07D7">
        <w:rPr>
          <w:rFonts w:ascii="Times New Roman" w:hAnsi="Times New Roman" w:cs="Times New Roman"/>
          <w:color w:val="222222"/>
          <w:sz w:val="24"/>
          <w:szCs w:val="24"/>
          <w:shd w:val="clear" w:color="auto" w:fill="FFFFFF"/>
        </w:rPr>
        <w:t xml:space="preserve"> </w:t>
      </w:r>
      <w:r w:rsidR="006134CC">
        <w:rPr>
          <w:rFonts w:ascii="Times New Roman" w:hAnsi="Times New Roman" w:cs="Times New Roman"/>
          <w:color w:val="222222"/>
          <w:sz w:val="24"/>
          <w:szCs w:val="24"/>
          <w:shd w:val="clear" w:color="auto" w:fill="FFFFFF"/>
        </w:rPr>
        <w:t xml:space="preserve"> Starting in late May through mid-</w:t>
      </w:r>
      <w:r w:rsidR="00EB0798">
        <w:rPr>
          <w:rFonts w:ascii="Times New Roman" w:hAnsi="Times New Roman" w:cs="Times New Roman"/>
          <w:color w:val="222222"/>
          <w:sz w:val="24"/>
          <w:szCs w:val="24"/>
          <w:shd w:val="clear" w:color="auto" w:fill="FFFFFF"/>
        </w:rPr>
        <w:t xml:space="preserve">June, </w:t>
      </w:r>
      <w:r w:rsidR="00A31764">
        <w:rPr>
          <w:rFonts w:ascii="Times New Roman" w:hAnsi="Times New Roman" w:cs="Times New Roman"/>
          <w:color w:val="222222"/>
          <w:sz w:val="24"/>
          <w:szCs w:val="24"/>
          <w:shd w:val="clear" w:color="auto" w:fill="FFFFFF"/>
        </w:rPr>
        <w:t xml:space="preserve">numerous short leafy stems give rise to </w:t>
      </w:r>
      <w:r w:rsidR="00EB0798">
        <w:rPr>
          <w:rFonts w:ascii="Times New Roman" w:hAnsi="Times New Roman" w:cs="Times New Roman"/>
          <w:color w:val="222222"/>
          <w:sz w:val="24"/>
          <w:szCs w:val="24"/>
          <w:shd w:val="clear" w:color="auto" w:fill="FFFFFF"/>
        </w:rPr>
        <w:t xml:space="preserve">3-6” long by ⅝” diameter </w:t>
      </w:r>
      <w:r>
        <w:rPr>
          <w:rFonts w:ascii="Times New Roman" w:hAnsi="Times New Roman" w:cs="Times New Roman"/>
          <w:color w:val="222222"/>
          <w:sz w:val="24"/>
          <w:szCs w:val="24"/>
          <w:shd w:val="clear" w:color="auto" w:fill="FFFFFF"/>
        </w:rPr>
        <w:t>pendant</w:t>
      </w:r>
      <w:r w:rsidR="000A4AB9">
        <w:rPr>
          <w:rFonts w:ascii="Times New Roman" w:hAnsi="Times New Roman" w:cs="Times New Roman"/>
          <w:color w:val="222222"/>
          <w:sz w:val="24"/>
          <w:szCs w:val="24"/>
          <w:shd w:val="clear" w:color="auto" w:fill="FFFFFF"/>
        </w:rPr>
        <w:t xml:space="preserve"> </w:t>
      </w:r>
      <w:r w:rsidR="00A31764">
        <w:rPr>
          <w:rFonts w:ascii="Times New Roman" w:hAnsi="Times New Roman" w:cs="Times New Roman"/>
          <w:color w:val="222222"/>
          <w:sz w:val="24"/>
          <w:szCs w:val="24"/>
          <w:shd w:val="clear" w:color="auto" w:fill="FFFFFF"/>
        </w:rPr>
        <w:t>flower racemes</w:t>
      </w:r>
      <w:r w:rsidR="00EB0798">
        <w:rPr>
          <w:rFonts w:ascii="Times New Roman" w:hAnsi="Times New Roman" w:cs="Times New Roman"/>
          <w:color w:val="222222"/>
          <w:sz w:val="24"/>
          <w:szCs w:val="24"/>
          <w:shd w:val="clear" w:color="auto" w:fill="FFFFFF"/>
        </w:rPr>
        <w:t xml:space="preserve">, each radially clothed in </w:t>
      </w:r>
      <w:r w:rsidR="00F32774">
        <w:rPr>
          <w:rFonts w:ascii="Times New Roman" w:hAnsi="Times New Roman" w:cs="Times New Roman"/>
          <w:color w:val="222222"/>
          <w:sz w:val="24"/>
          <w:szCs w:val="24"/>
          <w:shd w:val="clear" w:color="auto" w:fill="FFFFFF"/>
        </w:rPr>
        <w:t xml:space="preserve">½ </w:t>
      </w:r>
      <w:r w:rsidR="00EB0798">
        <w:rPr>
          <w:rFonts w:ascii="Times New Roman" w:hAnsi="Times New Roman" w:cs="Times New Roman"/>
          <w:color w:val="222222"/>
          <w:sz w:val="24"/>
          <w:szCs w:val="24"/>
          <w:shd w:val="clear" w:color="auto" w:fill="FFFFFF"/>
        </w:rPr>
        <w:t>i</w:t>
      </w:r>
      <w:r w:rsidR="000A4AB9">
        <w:rPr>
          <w:rFonts w:ascii="Times New Roman" w:hAnsi="Times New Roman" w:cs="Times New Roman"/>
          <w:color w:val="222222"/>
          <w:sz w:val="24"/>
          <w:szCs w:val="24"/>
          <w:shd w:val="clear" w:color="auto" w:fill="FFFFFF"/>
        </w:rPr>
        <w:t>nch</w:t>
      </w:r>
      <w:r w:rsidR="00BC7181">
        <w:rPr>
          <w:rFonts w:ascii="Times New Roman" w:hAnsi="Times New Roman" w:cs="Times New Roman"/>
          <w:color w:val="222222"/>
          <w:sz w:val="24"/>
          <w:szCs w:val="24"/>
          <w:shd w:val="clear" w:color="auto" w:fill="FFFFFF"/>
        </w:rPr>
        <w:t xml:space="preserve"> diameter</w:t>
      </w:r>
      <w:r w:rsidR="000A4AB9">
        <w:rPr>
          <w:rFonts w:ascii="Times New Roman" w:hAnsi="Times New Roman" w:cs="Times New Roman"/>
          <w:color w:val="222222"/>
          <w:sz w:val="24"/>
          <w:szCs w:val="24"/>
          <w:shd w:val="clear" w:color="auto" w:fill="FFFFFF"/>
        </w:rPr>
        <w:t xml:space="preserve">, 5 petaled </w:t>
      </w:r>
      <w:r w:rsidR="00EB0798">
        <w:rPr>
          <w:rFonts w:ascii="Times New Roman" w:hAnsi="Times New Roman" w:cs="Times New Roman"/>
          <w:color w:val="222222"/>
          <w:sz w:val="24"/>
          <w:szCs w:val="24"/>
          <w:shd w:val="clear" w:color="auto" w:fill="FFFFFF"/>
        </w:rPr>
        <w:t>flowers</w:t>
      </w:r>
      <w:r w:rsidR="000A4AB9">
        <w:rPr>
          <w:rFonts w:ascii="Times New Roman" w:hAnsi="Times New Roman" w:cs="Times New Roman"/>
          <w:color w:val="222222"/>
          <w:sz w:val="24"/>
          <w:szCs w:val="24"/>
          <w:shd w:val="clear" w:color="auto" w:fill="FFFFFF"/>
        </w:rPr>
        <w:t xml:space="preserve">.  </w:t>
      </w:r>
      <w:r w:rsidR="002C4DBD">
        <w:rPr>
          <w:rFonts w:ascii="Times New Roman" w:hAnsi="Times New Roman" w:cs="Times New Roman"/>
          <w:color w:val="222222"/>
          <w:sz w:val="24"/>
          <w:szCs w:val="24"/>
          <w:shd w:val="clear" w:color="auto" w:fill="FFFFFF"/>
        </w:rPr>
        <w:t>The racemes are orn</w:t>
      </w:r>
      <w:r>
        <w:rPr>
          <w:rFonts w:ascii="Times New Roman" w:hAnsi="Times New Roman" w:cs="Times New Roman"/>
          <w:color w:val="222222"/>
          <w:sz w:val="24"/>
          <w:szCs w:val="24"/>
          <w:shd w:val="clear" w:color="auto" w:fill="FFFFFF"/>
        </w:rPr>
        <w:t xml:space="preserve">amental when the flowers are </w:t>
      </w:r>
      <w:r w:rsidR="002C4DBD">
        <w:rPr>
          <w:rFonts w:ascii="Times New Roman" w:hAnsi="Times New Roman" w:cs="Times New Roman"/>
          <w:color w:val="222222"/>
          <w:sz w:val="24"/>
          <w:szCs w:val="24"/>
          <w:shd w:val="clear" w:color="auto" w:fill="FFFFFF"/>
        </w:rPr>
        <w:t xml:space="preserve">even in </w:t>
      </w:r>
      <w:r w:rsidR="006134CC">
        <w:rPr>
          <w:rFonts w:ascii="Times New Roman" w:hAnsi="Times New Roman" w:cs="Times New Roman"/>
          <w:color w:val="222222"/>
          <w:sz w:val="24"/>
          <w:szCs w:val="24"/>
          <w:shd w:val="clear" w:color="auto" w:fill="FFFFFF"/>
        </w:rPr>
        <w:t xml:space="preserve">their </w:t>
      </w:r>
      <w:r w:rsidR="002C4DBD">
        <w:rPr>
          <w:rFonts w:ascii="Times New Roman" w:hAnsi="Times New Roman" w:cs="Times New Roman"/>
          <w:color w:val="222222"/>
          <w:sz w:val="24"/>
          <w:szCs w:val="24"/>
          <w:shd w:val="clear" w:color="auto" w:fill="FFFFFF"/>
        </w:rPr>
        <w:t>bud</w:t>
      </w:r>
      <w:r w:rsidR="006134CC">
        <w:rPr>
          <w:rFonts w:ascii="Times New Roman" w:hAnsi="Times New Roman" w:cs="Times New Roman"/>
          <w:color w:val="222222"/>
          <w:sz w:val="24"/>
          <w:szCs w:val="24"/>
          <w:shd w:val="clear" w:color="auto" w:fill="FFFFFF"/>
        </w:rPr>
        <w:t xml:space="preserve"> stage</w:t>
      </w:r>
      <w:r w:rsidR="005C2BF2">
        <w:rPr>
          <w:rFonts w:ascii="Times New Roman" w:hAnsi="Times New Roman" w:cs="Times New Roman"/>
          <w:color w:val="222222"/>
          <w:sz w:val="24"/>
          <w:szCs w:val="24"/>
          <w:shd w:val="clear" w:color="auto" w:fill="FFFFFF"/>
        </w:rPr>
        <w:t xml:space="preserve"> (as seen at right)</w:t>
      </w:r>
      <w:r w:rsidR="002C4DBD">
        <w:rPr>
          <w:rFonts w:ascii="Times New Roman" w:hAnsi="Times New Roman" w:cs="Times New Roman"/>
          <w:color w:val="222222"/>
          <w:sz w:val="24"/>
          <w:szCs w:val="24"/>
          <w:shd w:val="clear" w:color="auto" w:fill="FFFFFF"/>
        </w:rPr>
        <w:t xml:space="preserve">, but </w:t>
      </w:r>
      <w:r w:rsidR="00F32774">
        <w:rPr>
          <w:rFonts w:ascii="Times New Roman" w:hAnsi="Times New Roman" w:cs="Times New Roman"/>
          <w:color w:val="222222"/>
          <w:sz w:val="24"/>
          <w:szCs w:val="24"/>
          <w:shd w:val="clear" w:color="auto" w:fill="FFFFFF"/>
        </w:rPr>
        <w:t>they really shine when</w:t>
      </w:r>
      <w:r w:rsidR="00D10019">
        <w:rPr>
          <w:rFonts w:ascii="Times New Roman" w:hAnsi="Times New Roman" w:cs="Times New Roman"/>
          <w:color w:val="222222"/>
          <w:sz w:val="24"/>
          <w:szCs w:val="24"/>
          <w:shd w:val="clear" w:color="auto" w:fill="FFFFFF"/>
        </w:rPr>
        <w:t xml:space="preserve"> </w:t>
      </w:r>
      <w:r w:rsidR="006134CC">
        <w:rPr>
          <w:rFonts w:ascii="Times New Roman" w:hAnsi="Times New Roman" w:cs="Times New Roman"/>
          <w:color w:val="222222"/>
          <w:sz w:val="24"/>
          <w:szCs w:val="24"/>
          <w:shd w:val="clear" w:color="auto" w:fill="FFFFFF"/>
        </w:rPr>
        <w:t>the</w:t>
      </w:r>
      <w:r w:rsidR="00D10019">
        <w:rPr>
          <w:rFonts w:ascii="Times New Roman" w:hAnsi="Times New Roman" w:cs="Times New Roman"/>
          <w:color w:val="222222"/>
          <w:sz w:val="24"/>
          <w:szCs w:val="24"/>
          <w:shd w:val="clear" w:color="auto" w:fill="FFFFFF"/>
        </w:rPr>
        <w:t>y</w:t>
      </w:r>
      <w:r w:rsidR="006134CC">
        <w:rPr>
          <w:rFonts w:ascii="Times New Roman" w:hAnsi="Times New Roman" w:cs="Times New Roman"/>
          <w:color w:val="222222"/>
          <w:sz w:val="24"/>
          <w:szCs w:val="24"/>
          <w:shd w:val="clear" w:color="auto" w:fill="FFFFFF"/>
        </w:rPr>
        <w:t xml:space="preserve"> open</w:t>
      </w:r>
      <w:r w:rsidR="00F32774">
        <w:rPr>
          <w:rFonts w:ascii="Times New Roman" w:hAnsi="Times New Roman" w:cs="Times New Roman"/>
          <w:color w:val="222222"/>
          <w:sz w:val="24"/>
          <w:szCs w:val="24"/>
          <w:shd w:val="clear" w:color="auto" w:fill="FFFFFF"/>
        </w:rPr>
        <w:t xml:space="preserve"> fully</w:t>
      </w:r>
      <w:r w:rsidR="006134CC">
        <w:rPr>
          <w:rFonts w:ascii="Times New Roman" w:hAnsi="Times New Roman" w:cs="Times New Roman"/>
          <w:color w:val="222222"/>
          <w:sz w:val="24"/>
          <w:szCs w:val="24"/>
          <w:shd w:val="clear" w:color="auto" w:fill="FFFFFF"/>
        </w:rPr>
        <w:t xml:space="preserve">.  </w:t>
      </w:r>
      <w:r w:rsidR="00F04851">
        <w:rPr>
          <w:rFonts w:ascii="Times New Roman" w:hAnsi="Times New Roman" w:cs="Times New Roman"/>
          <w:color w:val="222222"/>
          <w:sz w:val="24"/>
          <w:szCs w:val="24"/>
          <w:shd w:val="clear" w:color="auto" w:fill="FFFFFF"/>
        </w:rPr>
        <w:t>As the common name of Sweetspire implies, t</w:t>
      </w:r>
      <w:r w:rsidR="000A4AB9">
        <w:rPr>
          <w:rFonts w:ascii="Times New Roman" w:hAnsi="Times New Roman" w:cs="Times New Roman"/>
          <w:color w:val="222222"/>
          <w:sz w:val="24"/>
          <w:szCs w:val="24"/>
          <w:shd w:val="clear" w:color="auto" w:fill="FFFFFF"/>
        </w:rPr>
        <w:t xml:space="preserve">he white flowers are lightly and pleasantly fragrant and last </w:t>
      </w:r>
      <w:r w:rsidR="00D10019">
        <w:rPr>
          <w:rFonts w:ascii="Times New Roman" w:hAnsi="Times New Roman" w:cs="Times New Roman"/>
          <w:color w:val="222222"/>
          <w:sz w:val="24"/>
          <w:szCs w:val="24"/>
          <w:shd w:val="clear" w:color="auto" w:fill="FFFFFF"/>
        </w:rPr>
        <w:t xml:space="preserve">for </w:t>
      </w:r>
      <w:r w:rsidR="000A4AB9">
        <w:rPr>
          <w:rFonts w:ascii="Times New Roman" w:hAnsi="Times New Roman" w:cs="Times New Roman"/>
          <w:color w:val="222222"/>
          <w:sz w:val="24"/>
          <w:szCs w:val="24"/>
          <w:shd w:val="clear" w:color="auto" w:fill="FFFFFF"/>
        </w:rPr>
        <w:t>close to 3 weeks.</w:t>
      </w:r>
      <w:r w:rsidR="00EB0798">
        <w:rPr>
          <w:rFonts w:ascii="Times New Roman" w:hAnsi="Times New Roman" w:cs="Times New Roman"/>
          <w:color w:val="222222"/>
          <w:sz w:val="24"/>
          <w:szCs w:val="24"/>
          <w:shd w:val="clear" w:color="auto" w:fill="FFFFFF"/>
        </w:rPr>
        <w:t xml:space="preserve"> </w:t>
      </w:r>
      <w:r w:rsidR="00A31764">
        <w:rPr>
          <w:rFonts w:ascii="Times New Roman" w:hAnsi="Times New Roman" w:cs="Times New Roman"/>
          <w:color w:val="222222"/>
          <w:sz w:val="24"/>
          <w:szCs w:val="24"/>
          <w:shd w:val="clear" w:color="auto" w:fill="FFFFFF"/>
        </w:rPr>
        <w:t xml:space="preserve"> </w:t>
      </w:r>
      <w:r w:rsidR="005C2BF2" w:rsidRPr="005C2BF2">
        <w:rPr>
          <w:rFonts w:ascii="Times New Roman" w:hAnsi="Times New Roman" w:cs="Times New Roman"/>
          <w:noProof/>
          <w:color w:val="222222"/>
          <w:sz w:val="24"/>
          <w:szCs w:val="24"/>
          <w:shd w:val="clear" w:color="auto" w:fill="FFFFFF"/>
        </w:rPr>
        <w:lastRenderedPageBreak/>
        <w:drawing>
          <wp:anchor distT="0" distB="0" distL="114300" distR="114300" simplePos="0" relativeHeight="251661312" behindDoc="0" locked="0" layoutInCell="1" allowOverlap="1" wp14:anchorId="495B8954" wp14:editId="57B03EF2">
            <wp:simplePos x="0" y="0"/>
            <wp:positionH relativeFrom="margin">
              <wp:posOffset>2749550</wp:posOffset>
            </wp:positionH>
            <wp:positionV relativeFrom="paragraph">
              <wp:posOffset>0</wp:posOffset>
            </wp:positionV>
            <wp:extent cx="3192780" cy="2122805"/>
            <wp:effectExtent l="0" t="0" r="7620" b="0"/>
            <wp:wrapSquare wrapText="bothSides"/>
            <wp:docPr id="2" name="Picture 2" descr="D:\Bruce Crawford\Pictures\Woody Plants\Itea 'Henry's Garnet June 9,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ruce Crawford\Pictures\Woody Plants\Itea 'Henry's Garnet June 9, 2015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278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64">
        <w:rPr>
          <w:rFonts w:ascii="Times New Roman" w:hAnsi="Times New Roman" w:cs="Times New Roman"/>
          <w:color w:val="222222"/>
          <w:sz w:val="24"/>
          <w:szCs w:val="24"/>
          <w:shd w:val="clear" w:color="auto" w:fill="FFFFFF"/>
        </w:rPr>
        <w:t xml:space="preserve">Although authorities </w:t>
      </w:r>
      <w:r w:rsidR="00BC7181">
        <w:rPr>
          <w:rFonts w:ascii="Times New Roman" w:hAnsi="Times New Roman" w:cs="Times New Roman"/>
          <w:color w:val="222222"/>
          <w:sz w:val="24"/>
          <w:szCs w:val="24"/>
          <w:shd w:val="clear" w:color="auto" w:fill="FFFFFF"/>
        </w:rPr>
        <w:t xml:space="preserve">often </w:t>
      </w:r>
      <w:r w:rsidR="00A31764">
        <w:rPr>
          <w:rFonts w:ascii="Times New Roman" w:hAnsi="Times New Roman" w:cs="Times New Roman"/>
          <w:color w:val="222222"/>
          <w:sz w:val="24"/>
          <w:szCs w:val="24"/>
          <w:shd w:val="clear" w:color="auto" w:fill="FFFFFF"/>
        </w:rPr>
        <w:t>vacillate on the impact of the floral display, w</w:t>
      </w:r>
      <w:r w:rsidR="00800030">
        <w:rPr>
          <w:rFonts w:ascii="Times New Roman" w:hAnsi="Times New Roman" w:cs="Times New Roman"/>
          <w:color w:val="222222"/>
          <w:sz w:val="24"/>
          <w:szCs w:val="24"/>
          <w:shd w:val="clear" w:color="auto" w:fill="FFFFFF"/>
        </w:rPr>
        <w:t>hen</w:t>
      </w:r>
      <w:r w:rsidR="00F32774">
        <w:rPr>
          <w:rFonts w:ascii="Times New Roman" w:hAnsi="Times New Roman" w:cs="Times New Roman"/>
          <w:color w:val="222222"/>
          <w:sz w:val="24"/>
          <w:szCs w:val="24"/>
          <w:shd w:val="clear" w:color="auto" w:fill="FFFFFF"/>
        </w:rPr>
        <w:t xml:space="preserve"> the plant is used in mass in bright shade or a </w:t>
      </w:r>
      <w:r w:rsidR="00F04851">
        <w:rPr>
          <w:rFonts w:ascii="Times New Roman" w:hAnsi="Times New Roman" w:cs="Times New Roman"/>
          <w:color w:val="222222"/>
          <w:sz w:val="24"/>
          <w:szCs w:val="24"/>
          <w:shd w:val="clear" w:color="auto" w:fill="FFFFFF"/>
        </w:rPr>
        <w:t>sunny location</w:t>
      </w:r>
      <w:r w:rsidR="00800030">
        <w:rPr>
          <w:rFonts w:ascii="Times New Roman" w:hAnsi="Times New Roman" w:cs="Times New Roman"/>
          <w:color w:val="222222"/>
          <w:sz w:val="24"/>
          <w:szCs w:val="24"/>
          <w:shd w:val="clear" w:color="auto" w:fill="FFFFFF"/>
        </w:rPr>
        <w:t xml:space="preserve"> </w:t>
      </w:r>
      <w:r w:rsidR="00A31764">
        <w:rPr>
          <w:rFonts w:ascii="Times New Roman" w:hAnsi="Times New Roman" w:cs="Times New Roman"/>
          <w:color w:val="222222"/>
          <w:sz w:val="24"/>
          <w:szCs w:val="24"/>
          <w:shd w:val="clear" w:color="auto" w:fill="FFFFFF"/>
        </w:rPr>
        <w:t xml:space="preserve">I find the effect to be </w:t>
      </w:r>
      <w:r w:rsidR="00D10019">
        <w:rPr>
          <w:rFonts w:ascii="Times New Roman" w:hAnsi="Times New Roman" w:cs="Times New Roman"/>
          <w:color w:val="222222"/>
          <w:sz w:val="24"/>
          <w:szCs w:val="24"/>
          <w:shd w:val="clear" w:color="auto" w:fill="FFFFFF"/>
        </w:rPr>
        <w:t>intoxicating</w:t>
      </w:r>
      <w:r w:rsidR="005C2BF2">
        <w:rPr>
          <w:rFonts w:ascii="Times New Roman" w:hAnsi="Times New Roman" w:cs="Times New Roman"/>
          <w:color w:val="222222"/>
          <w:sz w:val="24"/>
          <w:szCs w:val="24"/>
          <w:shd w:val="clear" w:color="auto" w:fill="FFFFFF"/>
        </w:rPr>
        <w:t>, as seen at right</w:t>
      </w:r>
      <w:r w:rsidR="00A31764">
        <w:rPr>
          <w:rFonts w:ascii="Times New Roman" w:hAnsi="Times New Roman" w:cs="Times New Roman"/>
          <w:color w:val="222222"/>
          <w:sz w:val="24"/>
          <w:szCs w:val="24"/>
          <w:shd w:val="clear" w:color="auto" w:fill="FFFFFF"/>
        </w:rPr>
        <w:t>!</w:t>
      </w:r>
      <w:r w:rsidR="00800030">
        <w:rPr>
          <w:rFonts w:ascii="Times New Roman" w:hAnsi="Times New Roman" w:cs="Times New Roman"/>
          <w:color w:val="222222"/>
          <w:sz w:val="24"/>
          <w:szCs w:val="24"/>
          <w:shd w:val="clear" w:color="auto" w:fill="FFFFFF"/>
        </w:rPr>
        <w:t xml:space="preserve"> </w:t>
      </w:r>
      <w:r w:rsidR="00700A99">
        <w:rPr>
          <w:rFonts w:ascii="Times New Roman" w:hAnsi="Times New Roman" w:cs="Times New Roman"/>
          <w:color w:val="222222"/>
          <w:sz w:val="24"/>
          <w:szCs w:val="24"/>
          <w:shd w:val="clear" w:color="auto" w:fill="FFFFFF"/>
        </w:rPr>
        <w:t xml:space="preserve"> </w:t>
      </w:r>
    </w:p>
    <w:p w14:paraId="6685FA2E" w14:textId="77777777" w:rsidR="000A4AB9" w:rsidRDefault="00700A99" w:rsidP="00E0374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The flower</w:t>
      </w:r>
      <w:r w:rsidR="00F04851">
        <w:rPr>
          <w:rFonts w:ascii="Times New Roman" w:hAnsi="Times New Roman" w:cs="Times New Roman"/>
          <w:color w:val="222222"/>
          <w:sz w:val="24"/>
          <w:szCs w:val="24"/>
          <w:shd w:val="clear" w:color="auto" w:fill="FFFFFF"/>
        </w:rPr>
        <w:t xml:space="preserve"> bud</w:t>
      </w:r>
      <w:r>
        <w:rPr>
          <w:rFonts w:ascii="Times New Roman" w:hAnsi="Times New Roman" w:cs="Times New Roman"/>
          <w:color w:val="222222"/>
          <w:sz w:val="24"/>
          <w:szCs w:val="24"/>
          <w:shd w:val="clear" w:color="auto" w:fill="FFFFFF"/>
        </w:rPr>
        <w:t>s develop on stems</w:t>
      </w:r>
      <w:r w:rsidR="00F6282E">
        <w:rPr>
          <w:rFonts w:ascii="Times New Roman" w:hAnsi="Times New Roman" w:cs="Times New Roman"/>
          <w:color w:val="222222"/>
          <w:sz w:val="24"/>
          <w:szCs w:val="24"/>
          <w:shd w:val="clear" w:color="auto" w:fill="FFFFFF"/>
        </w:rPr>
        <w:t xml:space="preserve"> produced</w:t>
      </w:r>
      <w:r>
        <w:rPr>
          <w:rFonts w:ascii="Times New Roman" w:hAnsi="Times New Roman" w:cs="Times New Roman"/>
          <w:color w:val="222222"/>
          <w:sz w:val="24"/>
          <w:szCs w:val="24"/>
          <w:shd w:val="clear" w:color="auto" w:fill="FFFFFF"/>
        </w:rPr>
        <w:t xml:space="preserve"> the previous year</w:t>
      </w:r>
      <w:r w:rsidR="00FE26DE">
        <w:rPr>
          <w:rFonts w:ascii="Times New Roman" w:hAnsi="Times New Roman" w:cs="Times New Roman"/>
          <w:color w:val="222222"/>
          <w:sz w:val="24"/>
          <w:szCs w:val="24"/>
          <w:shd w:val="clear" w:color="auto" w:fill="FFFFFF"/>
        </w:rPr>
        <w:t xml:space="preserve"> and any pruning to reduce the plant’s size is best completed immediately </w:t>
      </w:r>
      <w:r w:rsidR="00F6282E">
        <w:rPr>
          <w:rFonts w:ascii="Times New Roman" w:hAnsi="Times New Roman" w:cs="Times New Roman"/>
          <w:color w:val="222222"/>
          <w:sz w:val="24"/>
          <w:szCs w:val="24"/>
          <w:shd w:val="clear" w:color="auto" w:fill="FFFFFF"/>
        </w:rPr>
        <w:t>after</w:t>
      </w:r>
      <w:r w:rsidR="00FE26DE">
        <w:rPr>
          <w:rFonts w:ascii="Times New Roman" w:hAnsi="Times New Roman" w:cs="Times New Roman"/>
          <w:color w:val="222222"/>
          <w:sz w:val="24"/>
          <w:szCs w:val="24"/>
          <w:shd w:val="clear" w:color="auto" w:fill="FFFFFF"/>
        </w:rPr>
        <w:t xml:space="preserve"> flowering</w:t>
      </w:r>
      <w:r w:rsidR="00F32774">
        <w:rPr>
          <w:rFonts w:ascii="Times New Roman" w:hAnsi="Times New Roman" w:cs="Times New Roman"/>
          <w:color w:val="222222"/>
          <w:sz w:val="24"/>
          <w:szCs w:val="24"/>
          <w:shd w:val="clear" w:color="auto" w:fill="FFFFFF"/>
        </w:rPr>
        <w:t xml:space="preserve"> to</w:t>
      </w:r>
      <w:r w:rsidR="00BC7181">
        <w:rPr>
          <w:rFonts w:ascii="Times New Roman" w:hAnsi="Times New Roman" w:cs="Times New Roman"/>
          <w:color w:val="222222"/>
          <w:sz w:val="24"/>
          <w:szCs w:val="24"/>
          <w:shd w:val="clear" w:color="auto" w:fill="FFFFFF"/>
        </w:rPr>
        <w:t xml:space="preserve"> prevent the removal of </w:t>
      </w:r>
      <w:r w:rsidR="005B0F67">
        <w:rPr>
          <w:rFonts w:ascii="Times New Roman" w:hAnsi="Times New Roman" w:cs="Times New Roman"/>
          <w:color w:val="222222"/>
          <w:sz w:val="24"/>
          <w:szCs w:val="24"/>
          <w:shd w:val="clear" w:color="auto" w:fill="FFFFFF"/>
        </w:rPr>
        <w:t>flower buds</w:t>
      </w:r>
      <w:r w:rsidR="00FE26DE">
        <w:rPr>
          <w:rFonts w:ascii="Times New Roman" w:hAnsi="Times New Roman" w:cs="Times New Roman"/>
          <w:color w:val="222222"/>
          <w:sz w:val="24"/>
          <w:szCs w:val="24"/>
          <w:shd w:val="clear" w:color="auto" w:fill="FFFFFF"/>
        </w:rPr>
        <w:t>.</w:t>
      </w:r>
      <w:r w:rsidR="005B0F67">
        <w:rPr>
          <w:rFonts w:ascii="Times New Roman" w:hAnsi="Times New Roman" w:cs="Times New Roman"/>
          <w:color w:val="222222"/>
          <w:sz w:val="24"/>
          <w:szCs w:val="24"/>
          <w:shd w:val="clear" w:color="auto" w:fill="FFFFFF"/>
        </w:rPr>
        <w:t xml:space="preserve">  Fortunately, pruning is usually not needed </w:t>
      </w:r>
      <w:r w:rsidR="00F6282E">
        <w:rPr>
          <w:rFonts w:ascii="Times New Roman" w:hAnsi="Times New Roman" w:cs="Times New Roman"/>
          <w:color w:val="222222"/>
          <w:sz w:val="24"/>
          <w:szCs w:val="24"/>
          <w:shd w:val="clear" w:color="auto" w:fill="FFFFFF"/>
        </w:rPr>
        <w:t>outside of the</w:t>
      </w:r>
      <w:r w:rsidR="00FE26DE">
        <w:rPr>
          <w:rFonts w:ascii="Times New Roman" w:hAnsi="Times New Roman" w:cs="Times New Roman"/>
          <w:color w:val="222222"/>
          <w:sz w:val="24"/>
          <w:szCs w:val="24"/>
          <w:shd w:val="clear" w:color="auto" w:fill="FFFFFF"/>
        </w:rPr>
        <w:t xml:space="preserve"> </w:t>
      </w:r>
      <w:r w:rsidR="00BC7181">
        <w:rPr>
          <w:rFonts w:ascii="Times New Roman" w:hAnsi="Times New Roman" w:cs="Times New Roman"/>
          <w:color w:val="222222"/>
          <w:sz w:val="24"/>
          <w:szCs w:val="24"/>
          <w:shd w:val="clear" w:color="auto" w:fill="FFFFFF"/>
        </w:rPr>
        <w:t xml:space="preserve">occasional removal </w:t>
      </w:r>
      <w:r w:rsidR="002B41CB">
        <w:rPr>
          <w:rFonts w:ascii="Times New Roman" w:hAnsi="Times New Roman" w:cs="Times New Roman"/>
          <w:color w:val="222222"/>
          <w:sz w:val="24"/>
          <w:szCs w:val="24"/>
          <w:shd w:val="clear" w:color="auto" w:fill="FFFFFF"/>
        </w:rPr>
        <w:t xml:space="preserve">of </w:t>
      </w:r>
      <w:r w:rsidR="00F6282E">
        <w:rPr>
          <w:rFonts w:ascii="Times New Roman" w:hAnsi="Times New Roman" w:cs="Times New Roman"/>
          <w:color w:val="222222"/>
          <w:sz w:val="24"/>
          <w:szCs w:val="24"/>
          <w:shd w:val="clear" w:color="auto" w:fill="FFFFFF"/>
        </w:rPr>
        <w:t>an older and declining stem in winter</w:t>
      </w:r>
      <w:r w:rsidR="00FE26DE">
        <w:rPr>
          <w:rFonts w:ascii="Times New Roman" w:hAnsi="Times New Roman" w:cs="Times New Roman"/>
          <w:color w:val="222222"/>
          <w:sz w:val="24"/>
          <w:szCs w:val="24"/>
          <w:shd w:val="clear" w:color="auto" w:fill="FFFFFF"/>
        </w:rPr>
        <w:t>.</w:t>
      </w:r>
      <w:r w:rsidR="00800030">
        <w:rPr>
          <w:rFonts w:ascii="Times New Roman" w:hAnsi="Times New Roman" w:cs="Times New Roman"/>
          <w:color w:val="222222"/>
          <w:sz w:val="24"/>
          <w:szCs w:val="24"/>
          <w:shd w:val="clear" w:color="auto" w:fill="FFFFFF"/>
        </w:rPr>
        <w:t xml:space="preserve">  </w:t>
      </w:r>
      <w:r w:rsidR="005B0F67">
        <w:rPr>
          <w:rFonts w:ascii="Times New Roman" w:hAnsi="Times New Roman" w:cs="Times New Roman"/>
          <w:color w:val="222222"/>
          <w:sz w:val="24"/>
          <w:szCs w:val="24"/>
          <w:shd w:val="clear" w:color="auto" w:fill="FFFFFF"/>
        </w:rPr>
        <w:t>If</w:t>
      </w:r>
      <w:r w:rsidR="00F6282E">
        <w:rPr>
          <w:rFonts w:ascii="Times New Roman" w:hAnsi="Times New Roman" w:cs="Times New Roman"/>
          <w:color w:val="222222"/>
          <w:sz w:val="24"/>
          <w:szCs w:val="24"/>
          <w:shd w:val="clear" w:color="auto" w:fill="FFFFFF"/>
        </w:rPr>
        <w:t xml:space="preserve"> for some reason you wish to renew a</w:t>
      </w:r>
      <w:r w:rsidR="005B0F67">
        <w:rPr>
          <w:rFonts w:ascii="Times New Roman" w:hAnsi="Times New Roman" w:cs="Times New Roman"/>
          <w:color w:val="222222"/>
          <w:sz w:val="24"/>
          <w:szCs w:val="24"/>
          <w:shd w:val="clear" w:color="auto" w:fill="FFFFFF"/>
        </w:rPr>
        <w:t xml:space="preserve"> colony</w:t>
      </w:r>
      <w:r w:rsidR="00F6282E">
        <w:rPr>
          <w:rFonts w:ascii="Times New Roman" w:hAnsi="Times New Roman" w:cs="Times New Roman"/>
          <w:color w:val="222222"/>
          <w:sz w:val="24"/>
          <w:szCs w:val="24"/>
          <w:shd w:val="clear" w:color="auto" w:fill="FFFFFF"/>
        </w:rPr>
        <w:t>,</w:t>
      </w:r>
      <w:r w:rsidR="005B0F67">
        <w:rPr>
          <w:rFonts w:ascii="Times New Roman" w:hAnsi="Times New Roman" w:cs="Times New Roman"/>
          <w:color w:val="222222"/>
          <w:sz w:val="24"/>
          <w:szCs w:val="24"/>
          <w:shd w:val="clear" w:color="auto" w:fill="FFFFFF"/>
        </w:rPr>
        <w:t xml:space="preserve"> cutting the clump to the ground in late winter </w:t>
      </w:r>
      <w:r w:rsidR="002B41CB">
        <w:rPr>
          <w:rFonts w:ascii="Times New Roman" w:hAnsi="Times New Roman" w:cs="Times New Roman"/>
          <w:color w:val="222222"/>
          <w:sz w:val="24"/>
          <w:szCs w:val="24"/>
          <w:shd w:val="clear" w:color="auto" w:fill="FFFFFF"/>
        </w:rPr>
        <w:t>is</w:t>
      </w:r>
      <w:r w:rsidR="005B0F67">
        <w:rPr>
          <w:rFonts w:ascii="Times New Roman" w:hAnsi="Times New Roman" w:cs="Times New Roman"/>
          <w:color w:val="222222"/>
          <w:sz w:val="24"/>
          <w:szCs w:val="24"/>
          <w:shd w:val="clear" w:color="auto" w:fill="FFFFFF"/>
        </w:rPr>
        <w:t xml:space="preserve"> best</w:t>
      </w:r>
      <w:r w:rsidR="002B41CB">
        <w:rPr>
          <w:rFonts w:ascii="Times New Roman" w:hAnsi="Times New Roman" w:cs="Times New Roman"/>
          <w:color w:val="222222"/>
          <w:sz w:val="24"/>
          <w:szCs w:val="24"/>
          <w:shd w:val="clear" w:color="auto" w:fill="FFFFFF"/>
        </w:rPr>
        <w:t>, alt</w:t>
      </w:r>
      <w:r w:rsidR="00BC7181">
        <w:rPr>
          <w:rFonts w:ascii="Times New Roman" w:hAnsi="Times New Roman" w:cs="Times New Roman"/>
          <w:color w:val="222222"/>
          <w:sz w:val="24"/>
          <w:szCs w:val="24"/>
          <w:shd w:val="clear" w:color="auto" w:fill="FFFFFF"/>
        </w:rPr>
        <w:t>hough that will also eliminate the flower display</w:t>
      </w:r>
      <w:r w:rsidR="003D27FA">
        <w:rPr>
          <w:rFonts w:ascii="Times New Roman" w:hAnsi="Times New Roman" w:cs="Times New Roman"/>
          <w:color w:val="222222"/>
          <w:sz w:val="24"/>
          <w:szCs w:val="24"/>
          <w:shd w:val="clear" w:color="auto" w:fill="FFFFFF"/>
        </w:rPr>
        <w:t xml:space="preserve"> for the coming</w:t>
      </w:r>
      <w:r w:rsidR="002B41CB">
        <w:rPr>
          <w:rFonts w:ascii="Times New Roman" w:hAnsi="Times New Roman" w:cs="Times New Roman"/>
          <w:color w:val="222222"/>
          <w:sz w:val="24"/>
          <w:szCs w:val="24"/>
          <w:shd w:val="clear" w:color="auto" w:fill="FFFFFF"/>
        </w:rPr>
        <w:t xml:space="preserve"> year</w:t>
      </w:r>
      <w:r w:rsidR="005B0F67">
        <w:rPr>
          <w:rFonts w:ascii="Times New Roman" w:hAnsi="Times New Roman" w:cs="Times New Roman"/>
          <w:color w:val="222222"/>
          <w:sz w:val="24"/>
          <w:szCs w:val="24"/>
          <w:shd w:val="clear" w:color="auto" w:fill="FFFFFF"/>
        </w:rPr>
        <w:t xml:space="preserve">.  </w:t>
      </w:r>
      <w:r w:rsidR="000A4AB9">
        <w:rPr>
          <w:rFonts w:ascii="Times New Roman" w:hAnsi="Times New Roman" w:cs="Times New Roman"/>
          <w:color w:val="222222"/>
          <w:sz w:val="24"/>
          <w:szCs w:val="24"/>
          <w:shd w:val="clear" w:color="auto" w:fill="FFFFFF"/>
        </w:rPr>
        <w:t>Come mid to late October, the deep</w:t>
      </w:r>
      <w:r>
        <w:rPr>
          <w:rFonts w:ascii="Times New Roman" w:hAnsi="Times New Roman" w:cs="Times New Roman"/>
          <w:color w:val="222222"/>
          <w:sz w:val="24"/>
          <w:szCs w:val="24"/>
          <w:shd w:val="clear" w:color="auto" w:fill="FFFFFF"/>
        </w:rPr>
        <w:t xml:space="preserve"> green foliage develops into a breat</w:t>
      </w:r>
      <w:r w:rsidR="00BC7181">
        <w:rPr>
          <w:rFonts w:ascii="Times New Roman" w:hAnsi="Times New Roman" w:cs="Times New Roman"/>
          <w:color w:val="222222"/>
          <w:sz w:val="24"/>
          <w:szCs w:val="24"/>
          <w:shd w:val="clear" w:color="auto" w:fill="FFFFFF"/>
        </w:rPr>
        <w:t>htaking bright red to</w:t>
      </w:r>
      <w:r>
        <w:rPr>
          <w:rFonts w:ascii="Times New Roman" w:hAnsi="Times New Roman" w:cs="Times New Roman"/>
          <w:color w:val="222222"/>
          <w:sz w:val="24"/>
          <w:szCs w:val="24"/>
          <w:shd w:val="clear" w:color="auto" w:fill="FFFFFF"/>
        </w:rPr>
        <w:t xml:space="preserve"> reddish purple </w:t>
      </w:r>
      <w:r w:rsidR="005B0F67">
        <w:rPr>
          <w:rFonts w:ascii="Times New Roman" w:hAnsi="Times New Roman" w:cs="Times New Roman"/>
          <w:color w:val="222222"/>
          <w:sz w:val="24"/>
          <w:szCs w:val="24"/>
          <w:shd w:val="clear" w:color="auto" w:fill="FFFFFF"/>
        </w:rPr>
        <w:t xml:space="preserve">fall </w:t>
      </w:r>
      <w:r>
        <w:rPr>
          <w:rFonts w:ascii="Times New Roman" w:hAnsi="Times New Roman" w:cs="Times New Roman"/>
          <w:color w:val="222222"/>
          <w:sz w:val="24"/>
          <w:szCs w:val="24"/>
          <w:shd w:val="clear" w:color="auto" w:fill="FFFFFF"/>
        </w:rPr>
        <w:t>color that usually persists</w:t>
      </w:r>
      <w:r w:rsidR="00FE26DE">
        <w:rPr>
          <w:rFonts w:ascii="Times New Roman" w:hAnsi="Times New Roman" w:cs="Times New Roman"/>
          <w:color w:val="222222"/>
          <w:sz w:val="24"/>
          <w:szCs w:val="24"/>
          <w:shd w:val="clear" w:color="auto" w:fill="FFFFFF"/>
        </w:rPr>
        <w:t xml:space="preserve"> well into Decembe</w:t>
      </w:r>
      <w:r w:rsidR="007F7A28">
        <w:rPr>
          <w:rFonts w:ascii="Times New Roman" w:hAnsi="Times New Roman" w:cs="Times New Roman"/>
          <w:color w:val="222222"/>
          <w:sz w:val="24"/>
          <w:szCs w:val="24"/>
          <w:shd w:val="clear" w:color="auto" w:fill="FFFFFF"/>
        </w:rPr>
        <w:t>r.  When paired with a plant displaying</w:t>
      </w:r>
      <w:r w:rsidR="005B0F67">
        <w:rPr>
          <w:rFonts w:ascii="Times New Roman" w:hAnsi="Times New Roman" w:cs="Times New Roman"/>
          <w:color w:val="222222"/>
          <w:sz w:val="24"/>
          <w:szCs w:val="24"/>
          <w:shd w:val="clear" w:color="auto" w:fill="FFFFFF"/>
        </w:rPr>
        <w:t xml:space="preserve"> golden yellow fall color, such as</w:t>
      </w:r>
      <w:r w:rsidR="00FE26DE">
        <w:rPr>
          <w:rFonts w:ascii="Times New Roman" w:hAnsi="Times New Roman" w:cs="Times New Roman"/>
          <w:color w:val="222222"/>
          <w:sz w:val="24"/>
          <w:szCs w:val="24"/>
          <w:shd w:val="clear" w:color="auto" w:fill="FFFFFF"/>
        </w:rPr>
        <w:t xml:space="preserve"> </w:t>
      </w:r>
      <w:r w:rsidR="00FE26DE" w:rsidRPr="00800030">
        <w:rPr>
          <w:rFonts w:ascii="Times New Roman" w:hAnsi="Times New Roman" w:cs="Times New Roman"/>
          <w:i/>
          <w:color w:val="222222"/>
          <w:sz w:val="24"/>
          <w:szCs w:val="24"/>
          <w:shd w:val="clear" w:color="auto" w:fill="FFFFFF"/>
        </w:rPr>
        <w:t>Amsonia hubrichtii</w:t>
      </w:r>
      <w:r w:rsidR="00FE26DE">
        <w:rPr>
          <w:rFonts w:ascii="Times New Roman" w:hAnsi="Times New Roman" w:cs="Times New Roman"/>
          <w:color w:val="222222"/>
          <w:sz w:val="24"/>
          <w:szCs w:val="24"/>
          <w:shd w:val="clear" w:color="auto" w:fill="FFFFFF"/>
        </w:rPr>
        <w:t xml:space="preserve"> the impact is truly outstanding!</w:t>
      </w:r>
      <w:r>
        <w:rPr>
          <w:rFonts w:ascii="Times New Roman" w:hAnsi="Times New Roman" w:cs="Times New Roman"/>
          <w:color w:val="222222"/>
          <w:sz w:val="24"/>
          <w:szCs w:val="24"/>
          <w:shd w:val="clear" w:color="auto" w:fill="FFFFFF"/>
        </w:rPr>
        <w:t xml:space="preserve"> </w:t>
      </w:r>
      <w:r w:rsidR="000A4AB9">
        <w:rPr>
          <w:rFonts w:ascii="Times New Roman" w:hAnsi="Times New Roman" w:cs="Times New Roman"/>
          <w:color w:val="222222"/>
          <w:sz w:val="24"/>
          <w:szCs w:val="24"/>
          <w:shd w:val="clear" w:color="auto" w:fill="FFFFFF"/>
        </w:rPr>
        <w:t xml:space="preserve"> </w:t>
      </w:r>
    </w:p>
    <w:p w14:paraId="3CDB962C" w14:textId="77777777" w:rsidR="00800030" w:rsidRDefault="00800030" w:rsidP="00E0374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Although Virginia Sweetspire is normally found in moist soils in shaded environments, the plant is amazing</w:t>
      </w:r>
      <w:r w:rsidR="003C1228">
        <w:rPr>
          <w:rFonts w:ascii="Times New Roman" w:hAnsi="Times New Roman" w:cs="Times New Roman"/>
          <w:color w:val="222222"/>
          <w:sz w:val="24"/>
          <w:szCs w:val="24"/>
          <w:shd w:val="clear" w:color="auto" w:fill="FFFFFF"/>
        </w:rPr>
        <w:t>ly</w:t>
      </w:r>
      <w:r>
        <w:rPr>
          <w:rFonts w:ascii="Times New Roman" w:hAnsi="Times New Roman" w:cs="Times New Roman"/>
          <w:color w:val="222222"/>
          <w:sz w:val="24"/>
          <w:szCs w:val="24"/>
          <w:shd w:val="clear" w:color="auto" w:fill="FFFFFF"/>
        </w:rPr>
        <w:t xml:space="preserve"> tolerant of </w:t>
      </w:r>
      <w:r w:rsidR="00976B4C">
        <w:rPr>
          <w:rFonts w:ascii="Times New Roman" w:hAnsi="Times New Roman" w:cs="Times New Roman"/>
          <w:color w:val="222222"/>
          <w:sz w:val="24"/>
          <w:szCs w:val="24"/>
          <w:shd w:val="clear" w:color="auto" w:fill="FFFFFF"/>
        </w:rPr>
        <w:t xml:space="preserve">varying </w:t>
      </w:r>
      <w:r>
        <w:rPr>
          <w:rFonts w:ascii="Times New Roman" w:hAnsi="Times New Roman" w:cs="Times New Roman"/>
          <w:color w:val="222222"/>
          <w:sz w:val="24"/>
          <w:szCs w:val="24"/>
          <w:shd w:val="clear" w:color="auto" w:fill="FFFFFF"/>
        </w:rPr>
        <w:t xml:space="preserve">conditions and will thrive in full sun in soils with average drainage.  It is also very pH tolerant, growing well in soils from 5.0 to near 7.0.  Once pH levels edge above 7.0, the leaves often become </w:t>
      </w:r>
      <w:r w:rsidR="00F6282E">
        <w:rPr>
          <w:rFonts w:ascii="Times New Roman" w:hAnsi="Times New Roman" w:cs="Times New Roman"/>
          <w:color w:val="222222"/>
          <w:sz w:val="24"/>
          <w:szCs w:val="24"/>
          <w:shd w:val="clear" w:color="auto" w:fill="FFFFFF"/>
        </w:rPr>
        <w:t>chlorotic and are</w:t>
      </w:r>
      <w:r w:rsidR="00FA5C86">
        <w:rPr>
          <w:rFonts w:ascii="Times New Roman" w:hAnsi="Times New Roman" w:cs="Times New Roman"/>
          <w:color w:val="222222"/>
          <w:sz w:val="24"/>
          <w:szCs w:val="24"/>
          <w:shd w:val="clear" w:color="auto" w:fill="FFFFFF"/>
        </w:rPr>
        <w:t xml:space="preserve"> marked by the appearance of</w:t>
      </w:r>
      <w:r w:rsidR="00976B4C">
        <w:rPr>
          <w:rFonts w:ascii="Times New Roman" w:hAnsi="Times New Roman" w:cs="Times New Roman"/>
          <w:color w:val="222222"/>
          <w:sz w:val="24"/>
          <w:szCs w:val="24"/>
          <w:shd w:val="clear" w:color="auto" w:fill="FFFFFF"/>
        </w:rPr>
        <w:t xml:space="preserve"> dark green veins and light yellow foliage.  Plants are typically hardy to zone 6, although some forms </w:t>
      </w:r>
      <w:r w:rsidR="00F6282E">
        <w:rPr>
          <w:rFonts w:ascii="Times New Roman" w:hAnsi="Times New Roman" w:cs="Times New Roman"/>
          <w:color w:val="222222"/>
          <w:sz w:val="24"/>
          <w:szCs w:val="24"/>
          <w:shd w:val="clear" w:color="auto" w:fill="FFFFFF"/>
        </w:rPr>
        <w:t>grow best in</w:t>
      </w:r>
      <w:r w:rsidR="00976B4C">
        <w:rPr>
          <w:rFonts w:ascii="Times New Roman" w:hAnsi="Times New Roman" w:cs="Times New Roman"/>
          <w:color w:val="222222"/>
          <w:sz w:val="24"/>
          <w:szCs w:val="24"/>
          <w:shd w:val="clear" w:color="auto" w:fill="FFFFFF"/>
        </w:rPr>
        <w:t xml:space="preserve"> zone</w:t>
      </w:r>
      <w:r w:rsidR="00F6282E">
        <w:rPr>
          <w:rFonts w:ascii="Times New Roman" w:hAnsi="Times New Roman" w:cs="Times New Roman"/>
          <w:color w:val="222222"/>
          <w:sz w:val="24"/>
          <w:szCs w:val="24"/>
          <w:shd w:val="clear" w:color="auto" w:fill="FFFFFF"/>
        </w:rPr>
        <w:t>s</w:t>
      </w:r>
      <w:r w:rsidR="00976B4C">
        <w:rPr>
          <w:rFonts w:ascii="Times New Roman" w:hAnsi="Times New Roman" w:cs="Times New Roman"/>
          <w:color w:val="222222"/>
          <w:sz w:val="24"/>
          <w:szCs w:val="24"/>
          <w:shd w:val="clear" w:color="auto" w:fill="FFFFFF"/>
        </w:rPr>
        <w:t xml:space="preserve"> 7</w:t>
      </w:r>
      <w:r w:rsidR="00100B03">
        <w:rPr>
          <w:rFonts w:ascii="Times New Roman" w:hAnsi="Times New Roman" w:cs="Times New Roman"/>
          <w:color w:val="222222"/>
          <w:sz w:val="24"/>
          <w:szCs w:val="24"/>
          <w:shd w:val="clear" w:color="auto" w:fill="FFFFFF"/>
        </w:rPr>
        <w:t xml:space="preserve"> or warmer</w:t>
      </w:r>
      <w:r w:rsidR="00976B4C">
        <w:rPr>
          <w:rFonts w:ascii="Times New Roman" w:hAnsi="Times New Roman" w:cs="Times New Roman"/>
          <w:color w:val="222222"/>
          <w:sz w:val="24"/>
          <w:szCs w:val="24"/>
          <w:shd w:val="clear" w:color="auto" w:fill="FFFFFF"/>
        </w:rPr>
        <w:t>.</w:t>
      </w:r>
    </w:p>
    <w:p w14:paraId="4F1CD932" w14:textId="77777777" w:rsidR="00976B4C" w:rsidRDefault="0019173A" w:rsidP="00E03743">
      <w:pPr>
        <w:rPr>
          <w:rFonts w:ascii="Times New Roman" w:hAnsi="Times New Roman" w:cs="Times New Roman"/>
          <w:color w:val="222222"/>
          <w:sz w:val="24"/>
          <w:szCs w:val="24"/>
          <w:shd w:val="clear" w:color="auto" w:fill="FFFFFF"/>
        </w:rPr>
      </w:pPr>
      <w:r w:rsidRPr="005C2BF2">
        <w:rPr>
          <w:rFonts w:ascii="Times New Roman" w:hAnsi="Times New Roman" w:cs="Times New Roman"/>
          <w:noProof/>
          <w:color w:val="222222"/>
          <w:sz w:val="24"/>
          <w:szCs w:val="24"/>
          <w:shd w:val="clear" w:color="auto" w:fill="FFFFFF"/>
        </w:rPr>
        <w:drawing>
          <wp:anchor distT="0" distB="0" distL="114300" distR="114300" simplePos="0" relativeHeight="251663360" behindDoc="0" locked="0" layoutInCell="1" allowOverlap="1" wp14:anchorId="1F6BA52E" wp14:editId="7FAC9253">
            <wp:simplePos x="0" y="0"/>
            <wp:positionH relativeFrom="margin">
              <wp:posOffset>0</wp:posOffset>
            </wp:positionH>
            <wp:positionV relativeFrom="paragraph">
              <wp:posOffset>69215</wp:posOffset>
            </wp:positionV>
            <wp:extent cx="3213100" cy="2135505"/>
            <wp:effectExtent l="0" t="0" r="6350" b="0"/>
            <wp:wrapSquare wrapText="bothSides"/>
            <wp:docPr id="3" name="Picture 3" descr="D:\Bruce Crawford\Pictures\Woody Plants\Itea virginica 'Henry's Garnett' (fall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ruce Crawford\Pictures\Woody Plants\Itea virginica 'Henry's Garnett' (fall color)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310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B4C">
        <w:rPr>
          <w:rFonts w:ascii="Times New Roman" w:hAnsi="Times New Roman" w:cs="Times New Roman"/>
          <w:color w:val="222222"/>
          <w:sz w:val="24"/>
          <w:szCs w:val="24"/>
          <w:shd w:val="clear" w:color="auto" w:fill="FFFFFF"/>
        </w:rPr>
        <w:t xml:space="preserve">One of the most </w:t>
      </w:r>
      <w:r w:rsidR="007F7A28">
        <w:rPr>
          <w:rFonts w:ascii="Times New Roman" w:hAnsi="Times New Roman" w:cs="Times New Roman"/>
          <w:color w:val="222222"/>
          <w:sz w:val="24"/>
          <w:szCs w:val="24"/>
          <w:shd w:val="clear" w:color="auto" w:fill="FFFFFF"/>
        </w:rPr>
        <w:t>attractive</w:t>
      </w:r>
      <w:r w:rsidR="00976B4C">
        <w:rPr>
          <w:rFonts w:ascii="Times New Roman" w:hAnsi="Times New Roman" w:cs="Times New Roman"/>
          <w:color w:val="222222"/>
          <w:sz w:val="24"/>
          <w:szCs w:val="24"/>
          <w:shd w:val="clear" w:color="auto" w:fill="FFFFFF"/>
        </w:rPr>
        <w:t xml:space="preserve"> and hardy selections has proven to be </w:t>
      </w:r>
      <w:r w:rsidR="001F100C">
        <w:rPr>
          <w:rFonts w:ascii="Times New Roman" w:hAnsi="Times New Roman" w:cs="Times New Roman"/>
          <w:color w:val="222222"/>
          <w:sz w:val="24"/>
          <w:szCs w:val="24"/>
          <w:shd w:val="clear" w:color="auto" w:fill="FFFFFF"/>
        </w:rPr>
        <w:t>‘Henry’s Garnet’</w:t>
      </w:r>
      <w:r w:rsidR="00976B4C">
        <w:rPr>
          <w:rFonts w:ascii="Times New Roman" w:hAnsi="Times New Roman" w:cs="Times New Roman"/>
          <w:color w:val="222222"/>
          <w:sz w:val="24"/>
          <w:szCs w:val="24"/>
          <w:shd w:val="clear" w:color="auto" w:fill="FFFFFF"/>
        </w:rPr>
        <w:t>.</w:t>
      </w:r>
      <w:r w:rsidR="001F100C">
        <w:rPr>
          <w:rFonts w:ascii="Times New Roman" w:hAnsi="Times New Roman" w:cs="Times New Roman"/>
          <w:color w:val="222222"/>
          <w:sz w:val="24"/>
          <w:szCs w:val="24"/>
          <w:shd w:val="clear" w:color="auto" w:fill="FFFFFF"/>
        </w:rPr>
        <w:t xml:space="preserve">  Henry refers not to a man</w:t>
      </w:r>
      <w:r w:rsidR="007F7A28">
        <w:rPr>
          <w:rFonts w:ascii="Times New Roman" w:hAnsi="Times New Roman" w:cs="Times New Roman"/>
          <w:color w:val="222222"/>
          <w:sz w:val="24"/>
          <w:szCs w:val="24"/>
          <w:shd w:val="clear" w:color="auto" w:fill="FFFFFF"/>
        </w:rPr>
        <w:t>’s first name</w:t>
      </w:r>
      <w:r w:rsidR="001F100C">
        <w:rPr>
          <w:rFonts w:ascii="Times New Roman" w:hAnsi="Times New Roman" w:cs="Times New Roman"/>
          <w:color w:val="222222"/>
          <w:sz w:val="24"/>
          <w:szCs w:val="24"/>
          <w:shd w:val="clear" w:color="auto" w:fill="FFFFFF"/>
        </w:rPr>
        <w:t>, but to Mrs. Mary G. Henry, Founder of the Henry Foundation for Botanical Research.</w:t>
      </w:r>
      <w:r w:rsidR="00976B4C">
        <w:rPr>
          <w:rFonts w:ascii="Times New Roman" w:hAnsi="Times New Roman" w:cs="Times New Roman"/>
          <w:color w:val="222222"/>
          <w:sz w:val="24"/>
          <w:szCs w:val="24"/>
          <w:shd w:val="clear" w:color="auto" w:fill="FFFFFF"/>
        </w:rPr>
        <w:t xml:space="preserve"> </w:t>
      </w:r>
      <w:r w:rsidR="001F100C">
        <w:rPr>
          <w:rFonts w:ascii="Times New Roman" w:hAnsi="Times New Roman" w:cs="Times New Roman"/>
          <w:color w:val="222222"/>
          <w:sz w:val="24"/>
          <w:szCs w:val="24"/>
          <w:shd w:val="clear" w:color="auto" w:fill="FFFFFF"/>
        </w:rPr>
        <w:t xml:space="preserve"> She found the plant near Sharpsburg Geor</w:t>
      </w:r>
      <w:r w:rsidR="00A31764">
        <w:rPr>
          <w:rFonts w:ascii="Times New Roman" w:hAnsi="Times New Roman" w:cs="Times New Roman"/>
          <w:color w:val="222222"/>
          <w:sz w:val="24"/>
          <w:szCs w:val="24"/>
          <w:shd w:val="clear" w:color="auto" w:fill="FFFFFF"/>
        </w:rPr>
        <w:t xml:space="preserve">gia in November of 1954 and was struck by the stunning fall color </w:t>
      </w:r>
      <w:r>
        <w:rPr>
          <w:rFonts w:ascii="Times New Roman" w:hAnsi="Times New Roman" w:cs="Times New Roman"/>
          <w:color w:val="222222"/>
          <w:sz w:val="24"/>
          <w:szCs w:val="24"/>
          <w:shd w:val="clear" w:color="auto" w:fill="FFFFFF"/>
        </w:rPr>
        <w:t xml:space="preserve">(as seen at left) </w:t>
      </w:r>
      <w:r w:rsidR="00FA5C86">
        <w:rPr>
          <w:rFonts w:ascii="Times New Roman" w:hAnsi="Times New Roman" w:cs="Times New Roman"/>
          <w:color w:val="222222"/>
          <w:sz w:val="24"/>
          <w:szCs w:val="24"/>
          <w:shd w:val="clear" w:color="auto" w:fill="FFFFFF"/>
        </w:rPr>
        <w:t>that persisted well into winter</w:t>
      </w:r>
      <w:r w:rsidR="00A31764">
        <w:rPr>
          <w:rFonts w:ascii="Times New Roman" w:hAnsi="Times New Roman" w:cs="Times New Roman"/>
          <w:color w:val="222222"/>
          <w:sz w:val="24"/>
          <w:szCs w:val="24"/>
          <w:shd w:val="clear" w:color="auto" w:fill="FFFFFF"/>
        </w:rPr>
        <w:t>.  The plants also have a more compact habit, typically growing to a</w:t>
      </w:r>
      <w:r w:rsidR="007F7A28">
        <w:rPr>
          <w:rFonts w:ascii="Times New Roman" w:hAnsi="Times New Roman" w:cs="Times New Roman"/>
          <w:color w:val="222222"/>
          <w:sz w:val="24"/>
          <w:szCs w:val="24"/>
          <w:shd w:val="clear" w:color="auto" w:fill="FFFFFF"/>
        </w:rPr>
        <w:t xml:space="preserve"> height near 4’ with a</w:t>
      </w:r>
      <w:r w:rsidR="00A31764">
        <w:rPr>
          <w:rFonts w:ascii="Times New Roman" w:hAnsi="Times New Roman" w:cs="Times New Roman"/>
          <w:color w:val="222222"/>
          <w:sz w:val="24"/>
          <w:szCs w:val="24"/>
          <w:shd w:val="clear" w:color="auto" w:fill="FFFFFF"/>
        </w:rPr>
        <w:t xml:space="preserve"> good floral display.  </w:t>
      </w:r>
      <w:r w:rsidR="007D7A7E">
        <w:rPr>
          <w:rFonts w:ascii="Times New Roman" w:hAnsi="Times New Roman" w:cs="Times New Roman"/>
          <w:color w:val="222222"/>
          <w:sz w:val="24"/>
          <w:szCs w:val="24"/>
          <w:shd w:val="clear" w:color="auto" w:fill="FFFFFF"/>
        </w:rPr>
        <w:t>Normal</w:t>
      </w:r>
      <w:r w:rsidR="00A31764">
        <w:rPr>
          <w:rFonts w:ascii="Times New Roman" w:hAnsi="Times New Roman" w:cs="Times New Roman"/>
          <w:color w:val="222222"/>
          <w:sz w:val="24"/>
          <w:szCs w:val="24"/>
          <w:shd w:val="clear" w:color="auto" w:fill="FFFFFF"/>
        </w:rPr>
        <w:t xml:space="preserve">ly, plants </w:t>
      </w:r>
      <w:r w:rsidR="00517BCA">
        <w:rPr>
          <w:rFonts w:ascii="Times New Roman" w:hAnsi="Times New Roman" w:cs="Times New Roman"/>
          <w:color w:val="222222"/>
          <w:sz w:val="24"/>
          <w:szCs w:val="24"/>
          <w:shd w:val="clear" w:color="auto" w:fill="FFFFFF"/>
        </w:rPr>
        <w:t>from more southern provenances are marginally hardy</w:t>
      </w:r>
      <w:r w:rsidR="00FA5C86">
        <w:rPr>
          <w:rFonts w:ascii="Times New Roman" w:hAnsi="Times New Roman" w:cs="Times New Roman"/>
          <w:color w:val="222222"/>
          <w:sz w:val="24"/>
          <w:szCs w:val="24"/>
          <w:shd w:val="clear" w:color="auto" w:fill="FFFFFF"/>
        </w:rPr>
        <w:t xml:space="preserve"> in NJ, but this plant has </w:t>
      </w:r>
      <w:r w:rsidR="00517BCA">
        <w:rPr>
          <w:rFonts w:ascii="Times New Roman" w:hAnsi="Times New Roman" w:cs="Times New Roman"/>
          <w:color w:val="222222"/>
          <w:sz w:val="24"/>
          <w:szCs w:val="24"/>
          <w:shd w:val="clear" w:color="auto" w:fill="FFFFFF"/>
        </w:rPr>
        <w:t xml:space="preserve">proven to be among </w:t>
      </w:r>
      <w:r w:rsidR="007F7A28">
        <w:rPr>
          <w:rFonts w:ascii="Times New Roman" w:hAnsi="Times New Roman" w:cs="Times New Roman"/>
          <w:color w:val="222222"/>
          <w:sz w:val="24"/>
          <w:szCs w:val="24"/>
          <w:shd w:val="clear" w:color="auto" w:fill="FFFFFF"/>
        </w:rPr>
        <w:t xml:space="preserve">one of </w:t>
      </w:r>
      <w:r w:rsidR="00517BCA">
        <w:rPr>
          <w:rFonts w:ascii="Times New Roman" w:hAnsi="Times New Roman" w:cs="Times New Roman"/>
          <w:color w:val="222222"/>
          <w:sz w:val="24"/>
          <w:szCs w:val="24"/>
          <w:shd w:val="clear" w:color="auto" w:fill="FFFFFF"/>
        </w:rPr>
        <w:t xml:space="preserve">the hardiest forms, </w:t>
      </w:r>
      <w:r w:rsidR="00540A90">
        <w:rPr>
          <w:rFonts w:ascii="Times New Roman" w:hAnsi="Times New Roman" w:cs="Times New Roman"/>
          <w:color w:val="222222"/>
          <w:sz w:val="24"/>
          <w:szCs w:val="24"/>
          <w:shd w:val="clear" w:color="auto" w:fill="FFFFFF"/>
        </w:rPr>
        <w:t xml:space="preserve">easily </w:t>
      </w:r>
      <w:r w:rsidR="00517BCA">
        <w:rPr>
          <w:rFonts w:ascii="Times New Roman" w:hAnsi="Times New Roman" w:cs="Times New Roman"/>
          <w:color w:val="222222"/>
          <w:sz w:val="24"/>
          <w:szCs w:val="24"/>
          <w:shd w:val="clear" w:color="auto" w:fill="FFFFFF"/>
        </w:rPr>
        <w:t xml:space="preserve">surviving temperatures of -15 degrees Fahrenheit.  </w:t>
      </w:r>
      <w:r w:rsidR="007F7A28">
        <w:rPr>
          <w:rFonts w:ascii="Times New Roman" w:hAnsi="Times New Roman" w:cs="Times New Roman"/>
          <w:color w:val="222222"/>
          <w:sz w:val="24"/>
          <w:szCs w:val="24"/>
          <w:shd w:val="clear" w:color="auto" w:fill="FFFFFF"/>
        </w:rPr>
        <w:t>Come winter</w:t>
      </w:r>
      <w:r w:rsidR="0074747D">
        <w:rPr>
          <w:rFonts w:ascii="Times New Roman" w:hAnsi="Times New Roman" w:cs="Times New Roman"/>
          <w:color w:val="222222"/>
          <w:sz w:val="24"/>
          <w:szCs w:val="24"/>
          <w:shd w:val="clear" w:color="auto" w:fill="FFFFFF"/>
        </w:rPr>
        <w:t xml:space="preserve">, the younger stems </w:t>
      </w:r>
      <w:r w:rsidR="00FA5C86">
        <w:rPr>
          <w:rFonts w:ascii="Times New Roman" w:hAnsi="Times New Roman" w:cs="Times New Roman"/>
          <w:color w:val="222222"/>
          <w:sz w:val="24"/>
          <w:szCs w:val="24"/>
          <w:shd w:val="clear" w:color="auto" w:fill="FFFFFF"/>
        </w:rPr>
        <w:t xml:space="preserve">develop </w:t>
      </w:r>
      <w:r w:rsidR="006134CC">
        <w:rPr>
          <w:rFonts w:ascii="Times New Roman" w:hAnsi="Times New Roman" w:cs="Times New Roman"/>
          <w:color w:val="222222"/>
          <w:sz w:val="24"/>
          <w:szCs w:val="24"/>
          <w:shd w:val="clear" w:color="auto" w:fill="FFFFFF"/>
        </w:rPr>
        <w:t xml:space="preserve">a deep red </w:t>
      </w:r>
      <w:r w:rsidR="00F6282E">
        <w:rPr>
          <w:rFonts w:ascii="Times New Roman" w:hAnsi="Times New Roman" w:cs="Times New Roman"/>
          <w:color w:val="222222"/>
          <w:sz w:val="24"/>
          <w:szCs w:val="24"/>
          <w:shd w:val="clear" w:color="auto" w:fill="FFFFFF"/>
        </w:rPr>
        <w:t>color</w:t>
      </w:r>
      <w:r w:rsidR="00FA5C86">
        <w:rPr>
          <w:rFonts w:ascii="Times New Roman" w:hAnsi="Times New Roman" w:cs="Times New Roman"/>
          <w:color w:val="222222"/>
          <w:sz w:val="24"/>
          <w:szCs w:val="24"/>
          <w:shd w:val="clear" w:color="auto" w:fill="FFFFFF"/>
        </w:rPr>
        <w:t xml:space="preserve"> </w:t>
      </w:r>
      <w:r w:rsidR="006134CC">
        <w:rPr>
          <w:rFonts w:ascii="Times New Roman" w:hAnsi="Times New Roman" w:cs="Times New Roman"/>
          <w:color w:val="222222"/>
          <w:sz w:val="24"/>
          <w:szCs w:val="24"/>
          <w:shd w:val="clear" w:color="auto" w:fill="FFFFFF"/>
        </w:rPr>
        <w:t xml:space="preserve">on the </w:t>
      </w:r>
      <w:r w:rsidR="007D7A7E">
        <w:rPr>
          <w:rFonts w:ascii="Times New Roman" w:hAnsi="Times New Roman" w:cs="Times New Roman"/>
          <w:color w:val="222222"/>
          <w:sz w:val="24"/>
          <w:szCs w:val="24"/>
          <w:shd w:val="clear" w:color="auto" w:fill="FFFFFF"/>
        </w:rPr>
        <w:t xml:space="preserve">sunny, </w:t>
      </w:r>
      <w:r w:rsidR="007F7A28">
        <w:rPr>
          <w:rFonts w:ascii="Times New Roman" w:hAnsi="Times New Roman" w:cs="Times New Roman"/>
          <w:color w:val="222222"/>
          <w:sz w:val="24"/>
          <w:szCs w:val="24"/>
          <w:shd w:val="clear" w:color="auto" w:fill="FFFFFF"/>
        </w:rPr>
        <w:t xml:space="preserve">southwestern side </w:t>
      </w:r>
      <w:r w:rsidR="006134CC">
        <w:rPr>
          <w:rFonts w:ascii="Times New Roman" w:hAnsi="Times New Roman" w:cs="Times New Roman"/>
          <w:color w:val="222222"/>
          <w:sz w:val="24"/>
          <w:szCs w:val="24"/>
          <w:shd w:val="clear" w:color="auto" w:fill="FFFFFF"/>
        </w:rPr>
        <w:t xml:space="preserve">and green to brown </w:t>
      </w:r>
      <w:r w:rsidR="00F6282E">
        <w:rPr>
          <w:rFonts w:ascii="Times New Roman" w:hAnsi="Times New Roman" w:cs="Times New Roman"/>
          <w:color w:val="222222"/>
          <w:sz w:val="24"/>
          <w:szCs w:val="24"/>
          <w:shd w:val="clear" w:color="auto" w:fill="FFFFFF"/>
        </w:rPr>
        <w:t xml:space="preserve">shades </w:t>
      </w:r>
      <w:r w:rsidR="006134CC">
        <w:rPr>
          <w:rFonts w:ascii="Times New Roman" w:hAnsi="Times New Roman" w:cs="Times New Roman"/>
          <w:color w:val="222222"/>
          <w:sz w:val="24"/>
          <w:szCs w:val="24"/>
          <w:shd w:val="clear" w:color="auto" w:fill="FFFFFF"/>
        </w:rPr>
        <w:t>on the remaining portions</w:t>
      </w:r>
      <w:r w:rsidR="00100B03">
        <w:rPr>
          <w:rFonts w:ascii="Times New Roman" w:hAnsi="Times New Roman" w:cs="Times New Roman"/>
          <w:color w:val="222222"/>
          <w:sz w:val="24"/>
          <w:szCs w:val="24"/>
          <w:shd w:val="clear" w:color="auto" w:fill="FFFFFF"/>
        </w:rPr>
        <w:t xml:space="preserve"> (as seen below</w:t>
      </w:r>
      <w:r w:rsidR="00FB7E55">
        <w:rPr>
          <w:rFonts w:ascii="Times New Roman" w:hAnsi="Times New Roman" w:cs="Times New Roman"/>
          <w:color w:val="222222"/>
          <w:sz w:val="24"/>
          <w:szCs w:val="24"/>
          <w:shd w:val="clear" w:color="auto" w:fill="FFFFFF"/>
        </w:rPr>
        <w:t>)</w:t>
      </w:r>
      <w:r w:rsidR="006134CC">
        <w:rPr>
          <w:rFonts w:ascii="Times New Roman" w:hAnsi="Times New Roman" w:cs="Times New Roman"/>
          <w:color w:val="222222"/>
          <w:sz w:val="24"/>
          <w:szCs w:val="24"/>
          <w:shd w:val="clear" w:color="auto" w:fill="FFFFFF"/>
        </w:rPr>
        <w:t xml:space="preserve">.  </w:t>
      </w:r>
      <w:r w:rsidR="00517BCA">
        <w:rPr>
          <w:rFonts w:ascii="Times New Roman" w:hAnsi="Times New Roman" w:cs="Times New Roman"/>
          <w:color w:val="222222"/>
          <w:sz w:val="24"/>
          <w:szCs w:val="24"/>
          <w:shd w:val="clear" w:color="auto" w:fill="FFFFFF"/>
        </w:rPr>
        <w:t>The plant was distributed by the Arnold Arboretum in 1980 as a</w:t>
      </w:r>
      <w:r w:rsidR="00100B03">
        <w:rPr>
          <w:rFonts w:ascii="Times New Roman" w:hAnsi="Times New Roman" w:cs="Times New Roman"/>
          <w:color w:val="222222"/>
          <w:sz w:val="24"/>
          <w:szCs w:val="24"/>
          <w:shd w:val="clear" w:color="auto" w:fill="FFFFFF"/>
        </w:rPr>
        <w:t>n unnamed plant dividend, and</w:t>
      </w:r>
      <w:r w:rsidR="0074747D">
        <w:rPr>
          <w:rFonts w:ascii="Times New Roman" w:hAnsi="Times New Roman" w:cs="Times New Roman"/>
          <w:color w:val="222222"/>
          <w:sz w:val="24"/>
          <w:szCs w:val="24"/>
          <w:shd w:val="clear" w:color="auto" w:fill="FFFFFF"/>
        </w:rPr>
        <w:t xml:space="preserve"> it was not </w:t>
      </w:r>
      <w:r w:rsidR="00540A90">
        <w:rPr>
          <w:rFonts w:ascii="Times New Roman" w:hAnsi="Times New Roman" w:cs="Times New Roman"/>
          <w:color w:val="222222"/>
          <w:sz w:val="24"/>
          <w:szCs w:val="24"/>
          <w:shd w:val="clear" w:color="auto" w:fill="FFFFFF"/>
        </w:rPr>
        <w:t>officially named until</w:t>
      </w:r>
      <w:r w:rsidR="0074747D">
        <w:rPr>
          <w:rFonts w:ascii="Times New Roman" w:hAnsi="Times New Roman" w:cs="Times New Roman"/>
          <w:color w:val="222222"/>
          <w:sz w:val="24"/>
          <w:szCs w:val="24"/>
          <w:shd w:val="clear" w:color="auto" w:fill="FFFFFF"/>
        </w:rPr>
        <w:t xml:space="preserve"> 1984</w:t>
      </w:r>
      <w:r w:rsidR="00100B03">
        <w:rPr>
          <w:rFonts w:ascii="Times New Roman" w:hAnsi="Times New Roman" w:cs="Times New Roman"/>
          <w:color w:val="222222"/>
          <w:sz w:val="24"/>
          <w:szCs w:val="24"/>
          <w:shd w:val="clear" w:color="auto" w:fill="FFFFFF"/>
        </w:rPr>
        <w:t xml:space="preserve"> by Judy Zuk</w:t>
      </w:r>
      <w:r w:rsidR="0074747D">
        <w:rPr>
          <w:rFonts w:ascii="Times New Roman" w:hAnsi="Times New Roman" w:cs="Times New Roman"/>
          <w:color w:val="222222"/>
          <w:sz w:val="24"/>
          <w:szCs w:val="24"/>
          <w:shd w:val="clear" w:color="auto" w:fill="FFFFFF"/>
        </w:rPr>
        <w:t xml:space="preserve">. </w:t>
      </w:r>
      <w:r w:rsidR="00100B03">
        <w:rPr>
          <w:rFonts w:ascii="Times New Roman" w:hAnsi="Times New Roman" w:cs="Times New Roman"/>
          <w:color w:val="222222"/>
          <w:sz w:val="24"/>
          <w:szCs w:val="24"/>
          <w:shd w:val="clear" w:color="auto" w:fill="FFFFFF"/>
        </w:rPr>
        <w:t xml:space="preserve"> At the time, Judy was</w:t>
      </w:r>
      <w:r w:rsidR="00540A90">
        <w:rPr>
          <w:rFonts w:ascii="Times New Roman" w:hAnsi="Times New Roman" w:cs="Times New Roman"/>
          <w:color w:val="222222"/>
          <w:sz w:val="24"/>
          <w:szCs w:val="24"/>
          <w:shd w:val="clear" w:color="auto" w:fill="FFFFFF"/>
        </w:rPr>
        <w:t xml:space="preserve"> the Director of the Scott </w:t>
      </w:r>
      <w:r w:rsidR="00540A90">
        <w:rPr>
          <w:rFonts w:ascii="Times New Roman" w:hAnsi="Times New Roman" w:cs="Times New Roman"/>
          <w:color w:val="222222"/>
          <w:sz w:val="24"/>
          <w:szCs w:val="24"/>
          <w:shd w:val="clear" w:color="auto" w:fill="FFFFFF"/>
        </w:rPr>
        <w:lastRenderedPageBreak/>
        <w:t xml:space="preserve">Arboretum of Swarthmore </w:t>
      </w:r>
      <w:r w:rsidR="00FB7E55" w:rsidRPr="00FB7E55">
        <w:rPr>
          <w:rFonts w:ascii="Times New Roman" w:hAnsi="Times New Roman" w:cs="Times New Roman"/>
          <w:noProof/>
          <w:color w:val="222222"/>
          <w:sz w:val="24"/>
          <w:szCs w:val="24"/>
          <w:shd w:val="clear" w:color="auto" w:fill="FFFFFF"/>
        </w:rPr>
        <w:drawing>
          <wp:anchor distT="0" distB="0" distL="114300" distR="114300" simplePos="0" relativeHeight="251667456" behindDoc="0" locked="0" layoutInCell="1" allowOverlap="1" wp14:anchorId="1A767856" wp14:editId="4DF32A39">
            <wp:simplePos x="0" y="0"/>
            <wp:positionH relativeFrom="margin">
              <wp:align>right</wp:align>
            </wp:positionH>
            <wp:positionV relativeFrom="paragraph">
              <wp:posOffset>0</wp:posOffset>
            </wp:positionV>
            <wp:extent cx="3228393" cy="2146300"/>
            <wp:effectExtent l="0" t="0" r="0" b="6350"/>
            <wp:wrapSquare wrapText="bothSides"/>
            <wp:docPr id="6" name="Picture 6" descr="D:\Bruce Crawford\Pictures\Woody Plants\Itea virginica 'Henry's Garnet', April 1, 2013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ruce Crawford\Pictures\Woody Plants\Itea virginica 'Henry's Garnet', April 1, 2013 (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8393"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A90">
        <w:rPr>
          <w:rFonts w:ascii="Times New Roman" w:hAnsi="Times New Roman" w:cs="Times New Roman"/>
          <w:color w:val="222222"/>
          <w:sz w:val="24"/>
          <w:szCs w:val="24"/>
          <w:shd w:val="clear" w:color="auto" w:fill="FFFFFF"/>
        </w:rPr>
        <w:t>College</w:t>
      </w:r>
      <w:r w:rsidR="00100B03">
        <w:rPr>
          <w:rFonts w:ascii="Times New Roman" w:hAnsi="Times New Roman" w:cs="Times New Roman"/>
          <w:color w:val="222222"/>
          <w:sz w:val="24"/>
          <w:szCs w:val="24"/>
          <w:shd w:val="clear" w:color="auto" w:fill="FFFFFF"/>
        </w:rPr>
        <w:t xml:space="preserve"> and was</w:t>
      </w:r>
      <w:r w:rsidR="00540A90">
        <w:rPr>
          <w:rFonts w:ascii="Times New Roman" w:hAnsi="Times New Roman" w:cs="Times New Roman"/>
          <w:color w:val="222222"/>
          <w:sz w:val="24"/>
          <w:szCs w:val="24"/>
          <w:shd w:val="clear" w:color="auto" w:fill="FFFFFF"/>
        </w:rPr>
        <w:t xml:space="preserve"> admiring </w:t>
      </w:r>
      <w:r w:rsidR="00100B03">
        <w:rPr>
          <w:rFonts w:ascii="Times New Roman" w:hAnsi="Times New Roman" w:cs="Times New Roman"/>
          <w:color w:val="222222"/>
          <w:sz w:val="24"/>
          <w:szCs w:val="24"/>
          <w:shd w:val="clear" w:color="auto" w:fill="FFFFFF"/>
        </w:rPr>
        <w:t xml:space="preserve">a specimen of the plant </w:t>
      </w:r>
      <w:r w:rsidR="00540A90">
        <w:rPr>
          <w:rFonts w:ascii="Times New Roman" w:hAnsi="Times New Roman" w:cs="Times New Roman"/>
          <w:color w:val="222222"/>
          <w:sz w:val="24"/>
          <w:szCs w:val="24"/>
          <w:shd w:val="clear" w:color="auto" w:fill="FFFFFF"/>
        </w:rPr>
        <w:t>at the arboretum</w:t>
      </w:r>
      <w:r w:rsidR="00100B03">
        <w:rPr>
          <w:rFonts w:ascii="Times New Roman" w:hAnsi="Times New Roman" w:cs="Times New Roman"/>
          <w:color w:val="222222"/>
          <w:sz w:val="24"/>
          <w:szCs w:val="24"/>
          <w:shd w:val="clear" w:color="auto" w:fill="FFFFFF"/>
        </w:rPr>
        <w:t xml:space="preserve">.  Rightfully believing </w:t>
      </w:r>
      <w:r w:rsidR="0074747D">
        <w:rPr>
          <w:rFonts w:ascii="Times New Roman" w:hAnsi="Times New Roman" w:cs="Times New Roman"/>
          <w:color w:val="222222"/>
          <w:sz w:val="24"/>
          <w:szCs w:val="24"/>
          <w:shd w:val="clear" w:color="auto" w:fill="FFFFFF"/>
        </w:rPr>
        <w:t>it</w:t>
      </w:r>
      <w:r w:rsidR="00100B03">
        <w:rPr>
          <w:rFonts w:ascii="Times New Roman" w:hAnsi="Times New Roman" w:cs="Times New Roman"/>
          <w:color w:val="222222"/>
          <w:sz w:val="24"/>
          <w:szCs w:val="24"/>
          <w:shd w:val="clear" w:color="auto" w:fill="FFFFFF"/>
        </w:rPr>
        <w:t xml:space="preserve"> to be</w:t>
      </w:r>
      <w:r w:rsidR="0074747D">
        <w:rPr>
          <w:rFonts w:ascii="Times New Roman" w:hAnsi="Times New Roman" w:cs="Times New Roman"/>
          <w:color w:val="222222"/>
          <w:sz w:val="24"/>
          <w:szCs w:val="24"/>
          <w:shd w:val="clear" w:color="auto" w:fill="FFFFFF"/>
        </w:rPr>
        <w:t xml:space="preserve"> worthy of cultivar status</w:t>
      </w:r>
      <w:r w:rsidR="00540A90">
        <w:rPr>
          <w:rFonts w:ascii="Times New Roman" w:hAnsi="Times New Roman" w:cs="Times New Roman"/>
          <w:color w:val="222222"/>
          <w:sz w:val="24"/>
          <w:szCs w:val="24"/>
          <w:shd w:val="clear" w:color="auto" w:fill="FFFFFF"/>
        </w:rPr>
        <w:t>.  She combined Mary’s last name with the offic</w:t>
      </w:r>
      <w:r w:rsidR="00AB47B2">
        <w:rPr>
          <w:rFonts w:ascii="Times New Roman" w:hAnsi="Times New Roman" w:cs="Times New Roman"/>
          <w:color w:val="222222"/>
          <w:sz w:val="24"/>
          <w:szCs w:val="24"/>
          <w:shd w:val="clear" w:color="auto" w:fill="FFFFFF"/>
        </w:rPr>
        <w:t>ial school color of Swarthmore,</w:t>
      </w:r>
      <w:r w:rsidR="00540A90">
        <w:rPr>
          <w:rFonts w:ascii="Times New Roman" w:hAnsi="Times New Roman" w:cs="Times New Roman"/>
          <w:color w:val="222222"/>
          <w:sz w:val="24"/>
          <w:szCs w:val="24"/>
          <w:shd w:val="clear" w:color="auto" w:fill="FFFFFF"/>
        </w:rPr>
        <w:t xml:space="preserve"> Garnet</w:t>
      </w:r>
      <w:r w:rsidR="00AB47B2">
        <w:rPr>
          <w:rFonts w:ascii="Times New Roman" w:hAnsi="Times New Roman" w:cs="Times New Roman"/>
          <w:color w:val="222222"/>
          <w:sz w:val="24"/>
          <w:szCs w:val="24"/>
          <w:shd w:val="clear" w:color="auto" w:fill="FFFFFF"/>
        </w:rPr>
        <w:t>,</w:t>
      </w:r>
      <w:r w:rsidR="00FA5C86">
        <w:rPr>
          <w:rFonts w:ascii="Times New Roman" w:hAnsi="Times New Roman" w:cs="Times New Roman"/>
          <w:color w:val="222222"/>
          <w:sz w:val="24"/>
          <w:szCs w:val="24"/>
          <w:shd w:val="clear" w:color="auto" w:fill="FFFFFF"/>
        </w:rPr>
        <w:t xml:space="preserve"> and the name was born</w:t>
      </w:r>
      <w:r w:rsidR="00540A90">
        <w:rPr>
          <w:rFonts w:ascii="Times New Roman" w:hAnsi="Times New Roman" w:cs="Times New Roman"/>
          <w:color w:val="222222"/>
          <w:sz w:val="24"/>
          <w:szCs w:val="24"/>
          <w:shd w:val="clear" w:color="auto" w:fill="FFFFFF"/>
        </w:rPr>
        <w:t>!  The plant became commercially available in</w:t>
      </w:r>
      <w:r w:rsidR="00517BCA">
        <w:rPr>
          <w:rFonts w:ascii="Times New Roman" w:hAnsi="Times New Roman" w:cs="Times New Roman"/>
          <w:color w:val="222222"/>
          <w:sz w:val="24"/>
          <w:szCs w:val="24"/>
          <w:shd w:val="clear" w:color="auto" w:fill="FFFFFF"/>
        </w:rPr>
        <w:t xml:space="preserve"> 1985 when Woodlanders, a mail order nursery </w:t>
      </w:r>
      <w:r w:rsidR="00100B03">
        <w:rPr>
          <w:rFonts w:ascii="Times New Roman" w:hAnsi="Times New Roman" w:cs="Times New Roman"/>
          <w:color w:val="222222"/>
          <w:sz w:val="24"/>
          <w:szCs w:val="24"/>
          <w:shd w:val="clear" w:color="auto" w:fill="FFFFFF"/>
        </w:rPr>
        <w:t>in Aiken South Carolina</w:t>
      </w:r>
      <w:r w:rsidR="00540A90">
        <w:rPr>
          <w:rFonts w:ascii="Times New Roman" w:hAnsi="Times New Roman" w:cs="Times New Roman"/>
          <w:color w:val="222222"/>
          <w:sz w:val="24"/>
          <w:szCs w:val="24"/>
          <w:shd w:val="clear" w:color="auto" w:fill="FFFFFF"/>
        </w:rPr>
        <w:t xml:space="preserve"> </w:t>
      </w:r>
      <w:r w:rsidR="00C14399">
        <w:rPr>
          <w:rFonts w:ascii="Times New Roman" w:hAnsi="Times New Roman" w:cs="Times New Roman"/>
          <w:color w:val="222222"/>
          <w:sz w:val="24"/>
          <w:szCs w:val="24"/>
          <w:shd w:val="clear" w:color="auto" w:fill="FFFFFF"/>
        </w:rPr>
        <w:t xml:space="preserve">first </w:t>
      </w:r>
      <w:r w:rsidR="00517BCA">
        <w:rPr>
          <w:rFonts w:ascii="Times New Roman" w:hAnsi="Times New Roman" w:cs="Times New Roman"/>
          <w:color w:val="222222"/>
          <w:sz w:val="24"/>
          <w:szCs w:val="24"/>
          <w:shd w:val="clear" w:color="auto" w:fill="FFFFFF"/>
        </w:rPr>
        <w:t>offered it to the public</w:t>
      </w:r>
      <w:r w:rsidR="00100B03">
        <w:rPr>
          <w:rFonts w:ascii="Times New Roman" w:hAnsi="Times New Roman" w:cs="Times New Roman"/>
          <w:color w:val="222222"/>
          <w:sz w:val="24"/>
          <w:szCs w:val="24"/>
          <w:shd w:val="clear" w:color="auto" w:fill="FFFFFF"/>
        </w:rPr>
        <w:t>.  I</w:t>
      </w:r>
      <w:r w:rsidR="003727BB">
        <w:rPr>
          <w:rFonts w:ascii="Times New Roman" w:hAnsi="Times New Roman" w:cs="Times New Roman"/>
          <w:color w:val="222222"/>
          <w:sz w:val="24"/>
          <w:szCs w:val="24"/>
          <w:shd w:val="clear" w:color="auto" w:fill="FFFFFF"/>
        </w:rPr>
        <w:t xml:space="preserve">t </w:t>
      </w:r>
      <w:r w:rsidR="00100B03">
        <w:rPr>
          <w:rFonts w:ascii="Times New Roman" w:hAnsi="Times New Roman" w:cs="Times New Roman"/>
          <w:color w:val="222222"/>
          <w:sz w:val="24"/>
          <w:szCs w:val="24"/>
          <w:shd w:val="clear" w:color="auto" w:fill="FFFFFF"/>
        </w:rPr>
        <w:t xml:space="preserve">has since </w:t>
      </w:r>
      <w:r w:rsidR="003727BB">
        <w:rPr>
          <w:rFonts w:ascii="Times New Roman" w:hAnsi="Times New Roman" w:cs="Times New Roman"/>
          <w:color w:val="222222"/>
          <w:sz w:val="24"/>
          <w:szCs w:val="24"/>
          <w:shd w:val="clear" w:color="auto" w:fill="FFFFFF"/>
        </w:rPr>
        <w:t xml:space="preserve">attained the Gold Medal </w:t>
      </w:r>
      <w:r w:rsidR="0074747D">
        <w:rPr>
          <w:rFonts w:ascii="Times New Roman" w:hAnsi="Times New Roman" w:cs="Times New Roman"/>
          <w:color w:val="222222"/>
          <w:sz w:val="24"/>
          <w:szCs w:val="24"/>
          <w:shd w:val="clear" w:color="auto" w:fill="FFFFFF"/>
        </w:rPr>
        <w:t>award from the Pennsylvania Horticulture Society’s in 1988</w:t>
      </w:r>
      <w:r w:rsidR="00100B03">
        <w:rPr>
          <w:rFonts w:ascii="Times New Roman" w:hAnsi="Times New Roman" w:cs="Times New Roman"/>
          <w:color w:val="222222"/>
          <w:sz w:val="24"/>
          <w:szCs w:val="24"/>
          <w:shd w:val="clear" w:color="auto" w:fill="FFFFFF"/>
        </w:rPr>
        <w:t>, proving Judy’s intuition was correct</w:t>
      </w:r>
      <w:r w:rsidR="00517BCA">
        <w:rPr>
          <w:rFonts w:ascii="Times New Roman" w:hAnsi="Times New Roman" w:cs="Times New Roman"/>
          <w:color w:val="222222"/>
          <w:sz w:val="24"/>
          <w:szCs w:val="24"/>
          <w:shd w:val="clear" w:color="auto" w:fill="FFFFFF"/>
        </w:rPr>
        <w:t>.</w:t>
      </w:r>
    </w:p>
    <w:p w14:paraId="20C52A62" w14:textId="77777777" w:rsidR="003B590E" w:rsidRDefault="002C4DBD" w:rsidP="00E03743">
      <w:pPr>
        <w:rPr>
          <w:rFonts w:ascii="Times New Roman" w:hAnsi="Times New Roman" w:cs="Times New Roman"/>
          <w:sz w:val="24"/>
          <w:szCs w:val="24"/>
        </w:rPr>
      </w:pPr>
      <w:r>
        <w:rPr>
          <w:rFonts w:ascii="Times New Roman" w:hAnsi="Times New Roman" w:cs="Times New Roman"/>
          <w:color w:val="222222"/>
          <w:sz w:val="24"/>
          <w:szCs w:val="24"/>
          <w:shd w:val="clear" w:color="auto" w:fill="FFFFFF"/>
        </w:rPr>
        <w:t>Since then, numerous other selections have hit the market.  ‘Merlot’ has wine red fall color while ‘Long Spire’ has somewhat longer flowers</w:t>
      </w:r>
      <w:r w:rsidR="003F1DB8">
        <w:rPr>
          <w:rFonts w:ascii="Times New Roman" w:hAnsi="Times New Roman" w:cs="Times New Roman"/>
          <w:color w:val="222222"/>
          <w:sz w:val="24"/>
          <w:szCs w:val="24"/>
          <w:shd w:val="clear" w:color="auto" w:fill="FFFFFF"/>
        </w:rPr>
        <w:t xml:space="preserve"> up to 8” long with a yellow orange fall color.  </w:t>
      </w:r>
      <w:r w:rsidR="003F1DB8" w:rsidRPr="003F1DB8">
        <w:rPr>
          <w:rStyle w:val="Emphasis"/>
          <w:rFonts w:ascii="Times New Roman" w:hAnsi="Times New Roman" w:cs="Times New Roman"/>
          <w:bCs/>
          <w:i w:val="0"/>
          <w:iCs w:val="0"/>
          <w:sz w:val="24"/>
          <w:szCs w:val="24"/>
          <w:shd w:val="clear" w:color="auto" w:fill="FFFFFF"/>
        </w:rPr>
        <w:t>Little Henry</w:t>
      </w:r>
      <w:r w:rsidR="003F1DB8" w:rsidRPr="003F1DB8">
        <w:rPr>
          <w:rFonts w:ascii="Times New Roman" w:hAnsi="Times New Roman" w:cs="Times New Roman"/>
          <w:sz w:val="24"/>
          <w:szCs w:val="24"/>
          <w:shd w:val="clear" w:color="auto" w:fill="FFFFFF"/>
        </w:rPr>
        <w:t>®</w:t>
      </w:r>
      <w:r w:rsidR="003F1DB8" w:rsidRPr="003F1DB8">
        <w:rPr>
          <w:rFonts w:ascii="Times New Roman" w:hAnsi="Times New Roman" w:cs="Times New Roman"/>
          <w:sz w:val="24"/>
          <w:szCs w:val="24"/>
        </w:rPr>
        <w:t xml:space="preserve"> has</w:t>
      </w:r>
      <w:r w:rsidR="00AB47B2">
        <w:rPr>
          <w:rFonts w:ascii="Times New Roman" w:hAnsi="Times New Roman" w:cs="Times New Roman"/>
          <w:sz w:val="24"/>
          <w:szCs w:val="24"/>
        </w:rPr>
        <w:t xml:space="preserve"> is a more compact habit</w:t>
      </w:r>
      <w:r w:rsidR="003F1DB8">
        <w:rPr>
          <w:rFonts w:ascii="Times New Roman" w:hAnsi="Times New Roman" w:cs="Times New Roman"/>
          <w:sz w:val="24"/>
          <w:szCs w:val="24"/>
        </w:rPr>
        <w:t xml:space="preserve">, growing to 3-4’ tall, </w:t>
      </w:r>
      <w:r w:rsidR="003727BB">
        <w:rPr>
          <w:rFonts w:ascii="Times New Roman" w:hAnsi="Times New Roman" w:cs="Times New Roman"/>
          <w:sz w:val="24"/>
          <w:szCs w:val="24"/>
        </w:rPr>
        <w:t xml:space="preserve">but has </w:t>
      </w:r>
      <w:r w:rsidR="00AB47B2">
        <w:rPr>
          <w:rFonts w:ascii="Times New Roman" w:hAnsi="Times New Roman" w:cs="Times New Roman"/>
          <w:sz w:val="24"/>
          <w:szCs w:val="24"/>
        </w:rPr>
        <w:t xml:space="preserve">also </w:t>
      </w:r>
      <w:r w:rsidR="003727BB">
        <w:rPr>
          <w:rFonts w:ascii="Times New Roman" w:hAnsi="Times New Roman" w:cs="Times New Roman"/>
          <w:sz w:val="24"/>
          <w:szCs w:val="24"/>
        </w:rPr>
        <w:t xml:space="preserve">proven to be marginally hardy for </w:t>
      </w:r>
      <w:r w:rsidR="003F1DB8">
        <w:rPr>
          <w:rFonts w:ascii="Times New Roman" w:hAnsi="Times New Roman" w:cs="Times New Roman"/>
          <w:sz w:val="24"/>
          <w:szCs w:val="24"/>
        </w:rPr>
        <w:t xml:space="preserve">NJ gardens.  </w:t>
      </w:r>
    </w:p>
    <w:p w14:paraId="46F7B590" w14:textId="77777777" w:rsidR="00540A90" w:rsidRDefault="00403174" w:rsidP="00E03743">
      <w:pPr>
        <w:rPr>
          <w:rFonts w:ascii="Times New Roman" w:hAnsi="Times New Roman" w:cs="Times New Roman"/>
          <w:sz w:val="24"/>
          <w:szCs w:val="24"/>
        </w:rPr>
      </w:pPr>
      <w:r>
        <w:rPr>
          <w:rFonts w:ascii="Times New Roman" w:hAnsi="Times New Roman" w:cs="Times New Roman"/>
          <w:sz w:val="24"/>
          <w:szCs w:val="24"/>
        </w:rPr>
        <w:t>The only other s</w:t>
      </w:r>
      <w:r w:rsidR="00100B03">
        <w:rPr>
          <w:rFonts w:ascii="Times New Roman" w:hAnsi="Times New Roman" w:cs="Times New Roman"/>
          <w:sz w:val="24"/>
          <w:szCs w:val="24"/>
        </w:rPr>
        <w:t>pecies that is hardy for</w:t>
      </w:r>
      <w:r>
        <w:rPr>
          <w:rFonts w:ascii="Times New Roman" w:hAnsi="Times New Roman" w:cs="Times New Roman"/>
          <w:sz w:val="24"/>
          <w:szCs w:val="24"/>
        </w:rPr>
        <w:t xml:space="preserve"> NJ</w:t>
      </w:r>
      <w:r w:rsidR="00100B03">
        <w:rPr>
          <w:rFonts w:ascii="Times New Roman" w:hAnsi="Times New Roman" w:cs="Times New Roman"/>
          <w:sz w:val="24"/>
          <w:szCs w:val="24"/>
        </w:rPr>
        <w:t xml:space="preserve"> gardens</w:t>
      </w:r>
      <w:r>
        <w:rPr>
          <w:rFonts w:ascii="Times New Roman" w:hAnsi="Times New Roman" w:cs="Times New Roman"/>
          <w:sz w:val="24"/>
          <w:szCs w:val="24"/>
        </w:rPr>
        <w:t xml:space="preserve"> is </w:t>
      </w:r>
      <w:r w:rsidRPr="00942A27">
        <w:rPr>
          <w:rFonts w:ascii="Times New Roman" w:hAnsi="Times New Roman" w:cs="Times New Roman"/>
          <w:i/>
          <w:sz w:val="24"/>
          <w:szCs w:val="24"/>
        </w:rPr>
        <w:t>Itea japonica</w:t>
      </w:r>
      <w:r>
        <w:rPr>
          <w:rFonts w:ascii="Times New Roman" w:hAnsi="Times New Roman" w:cs="Times New Roman"/>
          <w:sz w:val="24"/>
          <w:szCs w:val="24"/>
        </w:rPr>
        <w:t xml:space="preserve">.  Named in 1831 by the Czech botanist </w:t>
      </w:r>
      <w:r w:rsidRPr="00403174">
        <w:rPr>
          <w:rFonts w:ascii="Times New Roman" w:hAnsi="Times New Roman" w:cs="Times New Roman"/>
          <w:bCs/>
          <w:sz w:val="24"/>
          <w:szCs w:val="24"/>
          <w:shd w:val="clear" w:color="auto" w:fill="FFFFFF"/>
        </w:rPr>
        <w:t xml:space="preserve">Karel </w:t>
      </w:r>
      <w:proofErr w:type="spellStart"/>
      <w:r w:rsidRPr="00403174">
        <w:rPr>
          <w:rFonts w:ascii="Times New Roman" w:hAnsi="Times New Roman" w:cs="Times New Roman"/>
          <w:bCs/>
          <w:sz w:val="24"/>
          <w:szCs w:val="24"/>
          <w:shd w:val="clear" w:color="auto" w:fill="FFFFFF"/>
        </w:rPr>
        <w:t>Bořivoj</w:t>
      </w:r>
      <w:proofErr w:type="spellEnd"/>
      <w:r w:rsidRPr="00403174">
        <w:rPr>
          <w:rFonts w:ascii="Times New Roman" w:hAnsi="Times New Roman" w:cs="Times New Roman"/>
          <w:bCs/>
          <w:sz w:val="24"/>
          <w:szCs w:val="24"/>
          <w:shd w:val="clear" w:color="auto" w:fill="FFFFFF"/>
        </w:rPr>
        <w:t xml:space="preserve"> </w:t>
      </w:r>
      <w:proofErr w:type="spellStart"/>
      <w:r w:rsidRPr="00403174">
        <w:rPr>
          <w:rFonts w:ascii="Times New Roman" w:hAnsi="Times New Roman" w:cs="Times New Roman"/>
          <w:bCs/>
          <w:sz w:val="24"/>
          <w:szCs w:val="24"/>
          <w:shd w:val="clear" w:color="auto" w:fill="FFFFFF"/>
        </w:rPr>
        <w:t>Presl</w:t>
      </w:r>
      <w:proofErr w:type="spellEnd"/>
      <w:r w:rsidR="003F1DB8" w:rsidRPr="00403174">
        <w:rPr>
          <w:rFonts w:ascii="Times New Roman" w:hAnsi="Times New Roman" w:cs="Times New Roman"/>
          <w:sz w:val="24"/>
          <w:szCs w:val="24"/>
        </w:rPr>
        <w:t> </w:t>
      </w:r>
      <w:r>
        <w:rPr>
          <w:rFonts w:ascii="Times New Roman" w:hAnsi="Times New Roman" w:cs="Times New Roman"/>
          <w:sz w:val="24"/>
          <w:szCs w:val="24"/>
        </w:rPr>
        <w:t xml:space="preserve">(1794-1852), the plant is </w:t>
      </w:r>
      <w:r w:rsidR="00FA1D9E">
        <w:rPr>
          <w:rFonts w:ascii="Times New Roman" w:hAnsi="Times New Roman" w:cs="Times New Roman"/>
          <w:sz w:val="24"/>
          <w:szCs w:val="24"/>
        </w:rPr>
        <w:t xml:space="preserve">much like its North American cousin and is native to </w:t>
      </w:r>
      <w:r>
        <w:rPr>
          <w:rFonts w:ascii="Times New Roman" w:hAnsi="Times New Roman" w:cs="Times New Roman"/>
          <w:sz w:val="24"/>
          <w:szCs w:val="24"/>
        </w:rPr>
        <w:t xml:space="preserve">moist woodland regions of Japan.  </w:t>
      </w:r>
      <w:r w:rsidR="002F08B9">
        <w:rPr>
          <w:rFonts w:ascii="Times New Roman" w:hAnsi="Times New Roman" w:cs="Times New Roman"/>
          <w:sz w:val="24"/>
          <w:szCs w:val="24"/>
        </w:rPr>
        <w:t xml:space="preserve">Similar in size, flower and fall color as </w:t>
      </w:r>
      <w:r w:rsidR="00FA1D9E" w:rsidRPr="00FA1D9E">
        <w:rPr>
          <w:rFonts w:ascii="Times New Roman" w:hAnsi="Times New Roman" w:cs="Times New Roman"/>
          <w:i/>
          <w:sz w:val="24"/>
          <w:szCs w:val="24"/>
        </w:rPr>
        <w:t>Itea virginica</w:t>
      </w:r>
      <w:r w:rsidR="003727BB">
        <w:rPr>
          <w:rFonts w:ascii="Times New Roman" w:hAnsi="Times New Roman" w:cs="Times New Roman"/>
          <w:sz w:val="24"/>
          <w:szCs w:val="24"/>
        </w:rPr>
        <w:t>, it i</w:t>
      </w:r>
      <w:r w:rsidR="002F08B9">
        <w:rPr>
          <w:rFonts w:ascii="Times New Roman" w:hAnsi="Times New Roman" w:cs="Times New Roman"/>
          <w:sz w:val="24"/>
          <w:szCs w:val="24"/>
        </w:rPr>
        <w:t>s also the subject of an interesting plant collecting story.  In 1955, Dr. John Cre</w:t>
      </w:r>
      <w:r w:rsidR="00FA1D9E">
        <w:rPr>
          <w:rFonts w:ascii="Times New Roman" w:hAnsi="Times New Roman" w:cs="Times New Roman"/>
          <w:sz w:val="24"/>
          <w:szCs w:val="24"/>
        </w:rPr>
        <w:t xml:space="preserve">ech (1920-2009), who </w:t>
      </w:r>
      <w:r w:rsidR="002F08B9">
        <w:rPr>
          <w:rFonts w:ascii="Times New Roman" w:hAnsi="Times New Roman" w:cs="Times New Roman"/>
          <w:sz w:val="24"/>
          <w:szCs w:val="24"/>
        </w:rPr>
        <w:t xml:space="preserve">became the Director of the National Arboretum was collecting plants on the island of Kyushu, Japan.  During the trip he collected </w:t>
      </w:r>
      <w:r w:rsidR="00FA1D9E">
        <w:rPr>
          <w:rFonts w:ascii="Times New Roman" w:hAnsi="Times New Roman" w:cs="Times New Roman"/>
          <w:sz w:val="24"/>
          <w:szCs w:val="24"/>
        </w:rPr>
        <w:t xml:space="preserve">cuttings from </w:t>
      </w:r>
      <w:r w:rsidR="002F08B9">
        <w:rPr>
          <w:rFonts w:ascii="Times New Roman" w:hAnsi="Times New Roman" w:cs="Times New Roman"/>
          <w:sz w:val="24"/>
          <w:szCs w:val="24"/>
        </w:rPr>
        <w:t xml:space="preserve">what he thought to be </w:t>
      </w:r>
      <w:r w:rsidR="002F08B9" w:rsidRPr="00FA1D9E">
        <w:rPr>
          <w:rFonts w:ascii="Times New Roman" w:hAnsi="Times New Roman" w:cs="Times New Roman"/>
          <w:i/>
          <w:sz w:val="24"/>
          <w:szCs w:val="24"/>
        </w:rPr>
        <w:t>Itea japonica</w:t>
      </w:r>
      <w:r w:rsidR="002F08B9">
        <w:rPr>
          <w:rFonts w:ascii="Times New Roman" w:hAnsi="Times New Roman" w:cs="Times New Roman"/>
          <w:sz w:val="24"/>
          <w:szCs w:val="24"/>
        </w:rPr>
        <w:t xml:space="preserve">, which were ultimately shared with the Arnold Arboretum.  </w:t>
      </w:r>
      <w:r w:rsidR="001C5DD7">
        <w:rPr>
          <w:rFonts w:ascii="Times New Roman" w:hAnsi="Times New Roman" w:cs="Times New Roman"/>
          <w:sz w:val="24"/>
          <w:szCs w:val="24"/>
        </w:rPr>
        <w:t>Dr. Gary Koller of the Arnold was intrigued by the plants compact 3-4’ habit</w:t>
      </w:r>
      <w:r w:rsidR="00AB47B2">
        <w:rPr>
          <w:rFonts w:ascii="Times New Roman" w:hAnsi="Times New Roman" w:cs="Times New Roman"/>
          <w:sz w:val="24"/>
          <w:szCs w:val="24"/>
        </w:rPr>
        <w:t>,</w:t>
      </w:r>
      <w:r w:rsidR="001C5DD7">
        <w:rPr>
          <w:rFonts w:ascii="Times New Roman" w:hAnsi="Times New Roman" w:cs="Times New Roman"/>
          <w:sz w:val="24"/>
          <w:szCs w:val="24"/>
        </w:rPr>
        <w:t xml:space="preserve"> as well as its ability to develop a dense thicket and named it ‘</w:t>
      </w:r>
      <w:proofErr w:type="spellStart"/>
      <w:r w:rsidR="001C5DD7">
        <w:rPr>
          <w:rFonts w:ascii="Times New Roman" w:hAnsi="Times New Roman" w:cs="Times New Roman"/>
          <w:sz w:val="24"/>
          <w:szCs w:val="24"/>
        </w:rPr>
        <w:t>Beppu</w:t>
      </w:r>
      <w:proofErr w:type="spellEnd"/>
      <w:r w:rsidR="001C5DD7">
        <w:rPr>
          <w:rFonts w:ascii="Times New Roman" w:hAnsi="Times New Roman" w:cs="Times New Roman"/>
          <w:sz w:val="24"/>
          <w:szCs w:val="24"/>
        </w:rPr>
        <w:t xml:space="preserve">’ in honor of the town </w:t>
      </w:r>
      <w:r w:rsidR="00FA1D9E">
        <w:rPr>
          <w:rFonts w:ascii="Times New Roman" w:hAnsi="Times New Roman" w:cs="Times New Roman"/>
          <w:sz w:val="24"/>
          <w:szCs w:val="24"/>
        </w:rPr>
        <w:t>from</w:t>
      </w:r>
      <w:r w:rsidR="001C5DD7">
        <w:rPr>
          <w:rFonts w:ascii="Times New Roman" w:hAnsi="Times New Roman" w:cs="Times New Roman"/>
          <w:sz w:val="24"/>
          <w:szCs w:val="24"/>
        </w:rPr>
        <w:t xml:space="preserve"> which it was collected.  It has since been determined tha</w:t>
      </w:r>
      <w:r w:rsidR="003727BB">
        <w:rPr>
          <w:rFonts w:ascii="Times New Roman" w:hAnsi="Times New Roman" w:cs="Times New Roman"/>
          <w:sz w:val="24"/>
          <w:szCs w:val="24"/>
        </w:rPr>
        <w:t>t the plant is in fact</w:t>
      </w:r>
      <w:r w:rsidR="001C5DD7">
        <w:rPr>
          <w:rFonts w:ascii="Times New Roman" w:hAnsi="Times New Roman" w:cs="Times New Roman"/>
          <w:sz w:val="24"/>
          <w:szCs w:val="24"/>
        </w:rPr>
        <w:t xml:space="preserve"> </w:t>
      </w:r>
      <w:r w:rsidR="001C5DD7" w:rsidRPr="00FA1D9E">
        <w:rPr>
          <w:rFonts w:ascii="Times New Roman" w:hAnsi="Times New Roman" w:cs="Times New Roman"/>
          <w:i/>
          <w:sz w:val="24"/>
          <w:szCs w:val="24"/>
        </w:rPr>
        <w:t>Itea virginica</w:t>
      </w:r>
      <w:r w:rsidR="001C5DD7">
        <w:rPr>
          <w:rFonts w:ascii="Times New Roman" w:hAnsi="Times New Roman" w:cs="Times New Roman"/>
          <w:sz w:val="24"/>
          <w:szCs w:val="24"/>
        </w:rPr>
        <w:t xml:space="preserve"> which was share</w:t>
      </w:r>
      <w:r w:rsidR="00FA1D9E">
        <w:rPr>
          <w:rFonts w:ascii="Times New Roman" w:hAnsi="Times New Roman" w:cs="Times New Roman"/>
          <w:sz w:val="24"/>
          <w:szCs w:val="24"/>
        </w:rPr>
        <w:t>d</w:t>
      </w:r>
      <w:r w:rsidR="001C5DD7">
        <w:rPr>
          <w:rFonts w:ascii="Times New Roman" w:hAnsi="Times New Roman" w:cs="Times New Roman"/>
          <w:sz w:val="24"/>
          <w:szCs w:val="24"/>
        </w:rPr>
        <w:t xml:space="preserve"> with Japan during the late 1800’s!  If nothing more, having th</w:t>
      </w:r>
      <w:r w:rsidR="00D00B4A">
        <w:rPr>
          <w:rFonts w:ascii="Times New Roman" w:hAnsi="Times New Roman" w:cs="Times New Roman"/>
          <w:sz w:val="24"/>
          <w:szCs w:val="24"/>
        </w:rPr>
        <w:t>is</w:t>
      </w:r>
      <w:r w:rsidR="001C5DD7">
        <w:rPr>
          <w:rFonts w:ascii="Times New Roman" w:hAnsi="Times New Roman" w:cs="Times New Roman"/>
          <w:sz w:val="24"/>
          <w:szCs w:val="24"/>
        </w:rPr>
        <w:t xml:space="preserve"> p</w:t>
      </w:r>
      <w:r w:rsidR="00D00B4A">
        <w:rPr>
          <w:rFonts w:ascii="Times New Roman" w:hAnsi="Times New Roman" w:cs="Times New Roman"/>
          <w:sz w:val="24"/>
          <w:szCs w:val="24"/>
        </w:rPr>
        <w:t>lan</w:t>
      </w:r>
      <w:r w:rsidR="00FA1D9E">
        <w:rPr>
          <w:rFonts w:ascii="Times New Roman" w:hAnsi="Times New Roman" w:cs="Times New Roman"/>
          <w:sz w:val="24"/>
          <w:szCs w:val="24"/>
        </w:rPr>
        <w:t>t in your garden will provide a</w:t>
      </w:r>
      <w:r w:rsidR="00D00B4A">
        <w:rPr>
          <w:rFonts w:ascii="Times New Roman" w:hAnsi="Times New Roman" w:cs="Times New Roman"/>
          <w:sz w:val="24"/>
          <w:szCs w:val="24"/>
        </w:rPr>
        <w:t xml:space="preserve"> Sweetspire with</w:t>
      </w:r>
      <w:r w:rsidR="00FA1D9E">
        <w:rPr>
          <w:rFonts w:ascii="Times New Roman" w:hAnsi="Times New Roman" w:cs="Times New Roman"/>
          <w:sz w:val="24"/>
          <w:szCs w:val="24"/>
        </w:rPr>
        <w:t xml:space="preserve"> attractive</w:t>
      </w:r>
      <w:r w:rsidR="00D00B4A">
        <w:rPr>
          <w:rFonts w:ascii="Times New Roman" w:hAnsi="Times New Roman" w:cs="Times New Roman"/>
          <w:sz w:val="24"/>
          <w:szCs w:val="24"/>
        </w:rPr>
        <w:t xml:space="preserve"> reddish purple fall color </w:t>
      </w:r>
      <w:r w:rsidR="00FA1D9E">
        <w:rPr>
          <w:rFonts w:ascii="Times New Roman" w:hAnsi="Times New Roman" w:cs="Times New Roman"/>
          <w:sz w:val="24"/>
          <w:szCs w:val="24"/>
        </w:rPr>
        <w:t>and</w:t>
      </w:r>
      <w:r w:rsidR="001C5DD7">
        <w:rPr>
          <w:rFonts w:ascii="Times New Roman" w:hAnsi="Times New Roman" w:cs="Times New Roman"/>
          <w:sz w:val="24"/>
          <w:szCs w:val="24"/>
        </w:rPr>
        <w:t xml:space="preserve"> a truly fun and innocent story to share with friends. </w:t>
      </w:r>
    </w:p>
    <w:p w14:paraId="27FD257D" w14:textId="77777777" w:rsidR="00FB7E55" w:rsidRDefault="00FB7E55" w:rsidP="00E03743">
      <w:pPr>
        <w:rPr>
          <w:rFonts w:ascii="Times New Roman" w:hAnsi="Times New Roman" w:cs="Times New Roman"/>
          <w:sz w:val="24"/>
          <w:szCs w:val="24"/>
        </w:rPr>
      </w:pPr>
      <w:r w:rsidRPr="00FB7E55">
        <w:rPr>
          <w:rFonts w:ascii="Times New Roman" w:hAnsi="Times New Roman" w:cs="Times New Roman"/>
          <w:noProof/>
          <w:color w:val="222222"/>
          <w:sz w:val="24"/>
          <w:szCs w:val="24"/>
          <w:shd w:val="clear" w:color="auto" w:fill="FFFFFF"/>
        </w:rPr>
        <w:drawing>
          <wp:anchor distT="0" distB="0" distL="114300" distR="114300" simplePos="0" relativeHeight="251669504" behindDoc="0" locked="0" layoutInCell="1" allowOverlap="1" wp14:anchorId="04A7A247" wp14:editId="2E0941E7">
            <wp:simplePos x="0" y="0"/>
            <wp:positionH relativeFrom="margin">
              <wp:posOffset>6350</wp:posOffset>
            </wp:positionH>
            <wp:positionV relativeFrom="paragraph">
              <wp:posOffset>76200</wp:posOffset>
            </wp:positionV>
            <wp:extent cx="3190188" cy="2120900"/>
            <wp:effectExtent l="0" t="0" r="0" b="0"/>
            <wp:wrapSquare wrapText="bothSides"/>
            <wp:docPr id="7" name="Picture 7" descr="D:\Bruce Crawford\Pictures\Woody Plants\Poncirus 'Flying Dragon' Nov 4, 201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ruce Crawford\Pictures\Woody Plants\Poncirus 'Flying Dragon' Nov 4, 2018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188"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B4A">
        <w:rPr>
          <w:rFonts w:ascii="Times New Roman" w:hAnsi="Times New Roman" w:cs="Times New Roman"/>
          <w:sz w:val="24"/>
          <w:szCs w:val="24"/>
        </w:rPr>
        <w:t xml:space="preserve">Virginia Sweetspire looks wonderful in mass and makes </w:t>
      </w:r>
      <w:r w:rsidR="00AB47B2">
        <w:rPr>
          <w:rFonts w:ascii="Times New Roman" w:hAnsi="Times New Roman" w:cs="Times New Roman"/>
          <w:sz w:val="24"/>
          <w:szCs w:val="24"/>
        </w:rPr>
        <w:t xml:space="preserve">a </w:t>
      </w:r>
      <w:r w:rsidR="00D00B4A">
        <w:rPr>
          <w:rFonts w:ascii="Times New Roman" w:hAnsi="Times New Roman" w:cs="Times New Roman"/>
          <w:sz w:val="24"/>
          <w:szCs w:val="24"/>
        </w:rPr>
        <w:t>great companion planting for plants with red autumn fruits like Winterberry Holly (</w:t>
      </w:r>
      <w:r w:rsidR="00D00B4A" w:rsidRPr="00D00B4A">
        <w:rPr>
          <w:rFonts w:ascii="Times New Roman" w:hAnsi="Times New Roman" w:cs="Times New Roman"/>
          <w:i/>
          <w:sz w:val="24"/>
          <w:szCs w:val="24"/>
        </w:rPr>
        <w:t>Ilex verticillata</w:t>
      </w:r>
      <w:r w:rsidR="00100B03">
        <w:rPr>
          <w:rFonts w:ascii="Times New Roman" w:hAnsi="Times New Roman" w:cs="Times New Roman"/>
          <w:sz w:val="24"/>
          <w:szCs w:val="24"/>
        </w:rPr>
        <w:t>), pink flowers plumes such as</w:t>
      </w:r>
      <w:r w:rsidR="00596FE5">
        <w:rPr>
          <w:rFonts w:ascii="Times New Roman" w:hAnsi="Times New Roman" w:cs="Times New Roman"/>
          <w:sz w:val="24"/>
          <w:szCs w:val="24"/>
        </w:rPr>
        <w:t xml:space="preserve"> Dallas Blues Switch Grass (</w:t>
      </w:r>
      <w:r w:rsidR="00596FE5" w:rsidRPr="00596FE5">
        <w:rPr>
          <w:rFonts w:ascii="Times New Roman" w:hAnsi="Times New Roman" w:cs="Times New Roman"/>
          <w:i/>
          <w:sz w:val="24"/>
          <w:szCs w:val="24"/>
        </w:rPr>
        <w:t>Panicum virgatum</w:t>
      </w:r>
      <w:r w:rsidR="00596FE5">
        <w:rPr>
          <w:rFonts w:ascii="Times New Roman" w:hAnsi="Times New Roman" w:cs="Times New Roman"/>
          <w:sz w:val="24"/>
          <w:szCs w:val="24"/>
        </w:rPr>
        <w:t xml:space="preserve"> ‘Dallas Blues’) </w:t>
      </w:r>
      <w:r w:rsidR="003727BB">
        <w:rPr>
          <w:rFonts w:ascii="Times New Roman" w:hAnsi="Times New Roman" w:cs="Times New Roman"/>
          <w:sz w:val="24"/>
          <w:szCs w:val="24"/>
        </w:rPr>
        <w:t>or Hydrangeas with</w:t>
      </w:r>
      <w:r w:rsidR="00596FE5">
        <w:rPr>
          <w:rFonts w:ascii="Times New Roman" w:hAnsi="Times New Roman" w:cs="Times New Roman"/>
          <w:sz w:val="24"/>
          <w:szCs w:val="24"/>
        </w:rPr>
        <w:t xml:space="preserve"> pink</w:t>
      </w:r>
      <w:r w:rsidR="003727BB">
        <w:rPr>
          <w:rFonts w:ascii="Times New Roman" w:hAnsi="Times New Roman" w:cs="Times New Roman"/>
          <w:sz w:val="24"/>
          <w:szCs w:val="24"/>
        </w:rPr>
        <w:t xml:space="preserve"> autumn flowers</w:t>
      </w:r>
      <w:r w:rsidR="00596FE5">
        <w:rPr>
          <w:rFonts w:ascii="Times New Roman" w:hAnsi="Times New Roman" w:cs="Times New Roman"/>
          <w:sz w:val="24"/>
          <w:szCs w:val="24"/>
        </w:rPr>
        <w:t xml:space="preserve"> like </w:t>
      </w:r>
      <w:r w:rsidR="00596FE5" w:rsidRPr="00596FE5">
        <w:rPr>
          <w:rFonts w:ascii="Times New Roman" w:hAnsi="Times New Roman" w:cs="Times New Roman"/>
          <w:i/>
          <w:sz w:val="24"/>
          <w:szCs w:val="24"/>
        </w:rPr>
        <w:t xml:space="preserve">Hydrangea paniculata </w:t>
      </w:r>
      <w:r w:rsidR="00596FE5">
        <w:rPr>
          <w:rFonts w:ascii="Times New Roman" w:hAnsi="Times New Roman" w:cs="Times New Roman"/>
          <w:sz w:val="24"/>
          <w:szCs w:val="24"/>
        </w:rPr>
        <w:t>‘Limelight’</w:t>
      </w:r>
      <w:r>
        <w:rPr>
          <w:rFonts w:ascii="Times New Roman" w:hAnsi="Times New Roman" w:cs="Times New Roman"/>
          <w:sz w:val="24"/>
          <w:szCs w:val="24"/>
        </w:rPr>
        <w:t xml:space="preserve"> as seen below</w:t>
      </w:r>
      <w:r w:rsidR="00D00B4A">
        <w:rPr>
          <w:rFonts w:ascii="Times New Roman" w:hAnsi="Times New Roman" w:cs="Times New Roman"/>
          <w:sz w:val="24"/>
          <w:szCs w:val="24"/>
        </w:rPr>
        <w:t xml:space="preserve">.  Its arching habit makes it a great plant for bringing your eye from taller plants down to the ground plane or for planting along </w:t>
      </w:r>
      <w:r w:rsidR="00D00B4A">
        <w:rPr>
          <w:rFonts w:ascii="Times New Roman" w:hAnsi="Times New Roman" w:cs="Times New Roman"/>
          <w:sz w:val="24"/>
          <w:szCs w:val="24"/>
        </w:rPr>
        <w:lastRenderedPageBreak/>
        <w:t xml:space="preserve">walkways.  And, it always provides a nice compliment for plants with </w:t>
      </w:r>
      <w:r w:rsidR="00AB47B2">
        <w:rPr>
          <w:rFonts w:ascii="Times New Roman" w:hAnsi="Times New Roman" w:cs="Times New Roman"/>
          <w:sz w:val="24"/>
          <w:szCs w:val="24"/>
        </w:rPr>
        <w:t xml:space="preserve">good </w:t>
      </w:r>
      <w:r w:rsidR="00D00B4A">
        <w:rPr>
          <w:rFonts w:ascii="Times New Roman" w:hAnsi="Times New Roman" w:cs="Times New Roman"/>
          <w:sz w:val="24"/>
          <w:szCs w:val="24"/>
        </w:rPr>
        <w:t>yellow fall color</w:t>
      </w:r>
      <w:r w:rsidR="00AB47B2">
        <w:rPr>
          <w:rFonts w:ascii="Times New Roman" w:hAnsi="Times New Roman" w:cs="Times New Roman"/>
          <w:sz w:val="24"/>
          <w:szCs w:val="24"/>
        </w:rPr>
        <w:t xml:space="preserve"> such as the previously mentioned </w:t>
      </w:r>
      <w:r w:rsidR="00AB47B2" w:rsidRPr="00AB47B2">
        <w:rPr>
          <w:rFonts w:ascii="Times New Roman" w:hAnsi="Times New Roman" w:cs="Times New Roman"/>
          <w:i/>
          <w:sz w:val="24"/>
          <w:szCs w:val="24"/>
        </w:rPr>
        <w:t xml:space="preserve">Amsonia </w:t>
      </w:r>
      <w:r w:rsidR="00AB47B2">
        <w:rPr>
          <w:rFonts w:ascii="Times New Roman" w:hAnsi="Times New Roman" w:cs="Times New Roman"/>
          <w:sz w:val="24"/>
          <w:szCs w:val="24"/>
        </w:rPr>
        <w:t>or Flying Dragon Hardy Orange (</w:t>
      </w:r>
      <w:r w:rsidR="00AB47B2" w:rsidRPr="00AB47B2">
        <w:rPr>
          <w:rFonts w:ascii="Times New Roman" w:hAnsi="Times New Roman" w:cs="Times New Roman"/>
          <w:i/>
          <w:sz w:val="24"/>
          <w:szCs w:val="24"/>
        </w:rPr>
        <w:t>Poncirus trifoliata</w:t>
      </w:r>
      <w:r w:rsidR="00AB47B2">
        <w:rPr>
          <w:rFonts w:ascii="Times New Roman" w:hAnsi="Times New Roman" w:cs="Times New Roman"/>
          <w:sz w:val="24"/>
          <w:szCs w:val="24"/>
        </w:rPr>
        <w:t xml:space="preserve"> ‘Flying Dragon’)</w:t>
      </w:r>
      <w:r>
        <w:rPr>
          <w:rFonts w:ascii="Times New Roman" w:hAnsi="Times New Roman" w:cs="Times New Roman"/>
          <w:sz w:val="24"/>
          <w:szCs w:val="24"/>
        </w:rPr>
        <w:t>, both of which are pictured above</w:t>
      </w:r>
      <w:r w:rsidR="00100B03">
        <w:rPr>
          <w:rFonts w:ascii="Times New Roman" w:hAnsi="Times New Roman" w:cs="Times New Roman"/>
          <w:sz w:val="24"/>
          <w:szCs w:val="24"/>
        </w:rPr>
        <w:t xml:space="preserve"> at</w:t>
      </w:r>
      <w:r>
        <w:rPr>
          <w:rFonts w:ascii="Times New Roman" w:hAnsi="Times New Roman" w:cs="Times New Roman"/>
          <w:sz w:val="24"/>
          <w:szCs w:val="24"/>
        </w:rPr>
        <w:t xml:space="preserve"> left</w:t>
      </w:r>
      <w:r w:rsidR="00D00B4A">
        <w:rPr>
          <w:rFonts w:ascii="Times New Roman" w:hAnsi="Times New Roman" w:cs="Times New Roman"/>
          <w:sz w:val="24"/>
          <w:szCs w:val="24"/>
        </w:rPr>
        <w:t>.  As you study your garden</w:t>
      </w:r>
      <w:r w:rsidR="007C1A6B">
        <w:rPr>
          <w:rFonts w:ascii="Times New Roman" w:hAnsi="Times New Roman" w:cs="Times New Roman"/>
          <w:sz w:val="24"/>
          <w:szCs w:val="24"/>
        </w:rPr>
        <w:t xml:space="preserve"> ‘bones’</w:t>
      </w:r>
      <w:r w:rsidR="00D00B4A">
        <w:rPr>
          <w:rFonts w:ascii="Times New Roman" w:hAnsi="Times New Roman" w:cs="Times New Roman"/>
          <w:sz w:val="24"/>
          <w:szCs w:val="24"/>
        </w:rPr>
        <w:t xml:space="preserve"> </w:t>
      </w:r>
      <w:r w:rsidR="007C1A6B">
        <w:rPr>
          <w:rFonts w:ascii="Times New Roman" w:hAnsi="Times New Roman" w:cs="Times New Roman"/>
          <w:sz w:val="24"/>
          <w:szCs w:val="24"/>
        </w:rPr>
        <w:t xml:space="preserve">this </w:t>
      </w:r>
      <w:r w:rsidR="003727BB">
        <w:rPr>
          <w:rFonts w:ascii="Times New Roman" w:hAnsi="Times New Roman" w:cs="Times New Roman"/>
          <w:sz w:val="24"/>
          <w:szCs w:val="24"/>
        </w:rPr>
        <w:t xml:space="preserve">fall and </w:t>
      </w:r>
      <w:r w:rsidR="007C1A6B">
        <w:rPr>
          <w:rFonts w:ascii="Times New Roman" w:hAnsi="Times New Roman" w:cs="Times New Roman"/>
          <w:sz w:val="24"/>
          <w:szCs w:val="24"/>
        </w:rPr>
        <w:t>winter, contemplate how this plant might be able to enhance your garden</w:t>
      </w:r>
      <w:r w:rsidR="00596FE5">
        <w:rPr>
          <w:rFonts w:ascii="Times New Roman" w:hAnsi="Times New Roman" w:cs="Times New Roman"/>
          <w:sz w:val="24"/>
          <w:szCs w:val="24"/>
        </w:rPr>
        <w:t xml:space="preserve">.  It may be </w:t>
      </w:r>
      <w:r w:rsidR="00100B03" w:rsidRPr="0019173A">
        <w:rPr>
          <w:rFonts w:ascii="Times New Roman" w:hAnsi="Times New Roman" w:cs="Times New Roman"/>
          <w:noProof/>
          <w:color w:val="222222"/>
          <w:sz w:val="24"/>
          <w:szCs w:val="24"/>
          <w:shd w:val="clear" w:color="auto" w:fill="FFFFFF"/>
        </w:rPr>
        <w:drawing>
          <wp:anchor distT="0" distB="0" distL="114300" distR="114300" simplePos="0" relativeHeight="251664384" behindDoc="0" locked="0" layoutInCell="1" allowOverlap="1" wp14:anchorId="34321907" wp14:editId="00F700C8">
            <wp:simplePos x="0" y="0"/>
            <wp:positionH relativeFrom="margin">
              <wp:posOffset>0</wp:posOffset>
            </wp:positionH>
            <wp:positionV relativeFrom="paragraph">
              <wp:posOffset>1016000</wp:posOffset>
            </wp:positionV>
            <wp:extent cx="5949950" cy="3954780"/>
            <wp:effectExtent l="0" t="0" r="0" b="7620"/>
            <wp:wrapSquare wrapText="bothSides"/>
            <wp:docPr id="4" name="Picture 4" descr="D:\Bruce Crawford\Pictures\Grande Cascades Hotel\Hotel, Oct 201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ruce Crawford\Pictures\Grande Cascades Hotel\Hotel, Oct 2011 (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950" cy="395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FE5">
        <w:rPr>
          <w:rFonts w:ascii="Times New Roman" w:hAnsi="Times New Roman" w:cs="Times New Roman"/>
          <w:sz w:val="24"/>
          <w:szCs w:val="24"/>
        </w:rPr>
        <w:t xml:space="preserve">a ‘late bloomer’ to modern day gardeners, but it is a plant most worthy of </w:t>
      </w:r>
      <w:r w:rsidR="003727BB">
        <w:rPr>
          <w:rFonts w:ascii="Times New Roman" w:hAnsi="Times New Roman" w:cs="Times New Roman"/>
          <w:sz w:val="24"/>
          <w:szCs w:val="24"/>
        </w:rPr>
        <w:t>re</w:t>
      </w:r>
      <w:r w:rsidR="00596FE5">
        <w:rPr>
          <w:rFonts w:ascii="Times New Roman" w:hAnsi="Times New Roman" w:cs="Times New Roman"/>
          <w:sz w:val="24"/>
          <w:szCs w:val="24"/>
        </w:rPr>
        <w:t>discovery</w:t>
      </w:r>
      <w:r w:rsidR="007C1A6B">
        <w:rPr>
          <w:rFonts w:ascii="Times New Roman" w:hAnsi="Times New Roman" w:cs="Times New Roman"/>
          <w:sz w:val="24"/>
          <w:szCs w:val="24"/>
        </w:rPr>
        <w:t xml:space="preserve">!  </w:t>
      </w:r>
    </w:p>
    <w:p w14:paraId="3593ED86" w14:textId="77777777" w:rsidR="00AB47B2" w:rsidRDefault="00FB7E55" w:rsidP="00E0374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Bruce Crawford</w:t>
      </w:r>
    </w:p>
    <w:p w14:paraId="070C019A" w14:textId="77777777" w:rsidR="00FB7E55" w:rsidRPr="00800030" w:rsidRDefault="00FB7E55" w:rsidP="00E0374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Manager of Horticulture, Morris County Park Commission</w:t>
      </w:r>
    </w:p>
    <w:sectPr w:rsidR="00FB7E55" w:rsidRPr="008000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A6C"/>
    <w:rsid w:val="0004177C"/>
    <w:rsid w:val="000526C2"/>
    <w:rsid w:val="00076C5F"/>
    <w:rsid w:val="000A4AB9"/>
    <w:rsid w:val="000C6DB1"/>
    <w:rsid w:val="00100B03"/>
    <w:rsid w:val="0019173A"/>
    <w:rsid w:val="001C5DD7"/>
    <w:rsid w:val="001F100C"/>
    <w:rsid w:val="00211025"/>
    <w:rsid w:val="00217E9B"/>
    <w:rsid w:val="00222D28"/>
    <w:rsid w:val="002B41CB"/>
    <w:rsid w:val="002C4DBD"/>
    <w:rsid w:val="002F08B9"/>
    <w:rsid w:val="003727BB"/>
    <w:rsid w:val="00373E01"/>
    <w:rsid w:val="003B590E"/>
    <w:rsid w:val="003C1228"/>
    <w:rsid w:val="003D27FA"/>
    <w:rsid w:val="003F1DB8"/>
    <w:rsid w:val="00403174"/>
    <w:rsid w:val="00517BCA"/>
    <w:rsid w:val="00540A90"/>
    <w:rsid w:val="00575A6C"/>
    <w:rsid w:val="00596FE5"/>
    <w:rsid w:val="005B0F67"/>
    <w:rsid w:val="005C2BF2"/>
    <w:rsid w:val="006134CC"/>
    <w:rsid w:val="00676D51"/>
    <w:rsid w:val="00700A99"/>
    <w:rsid w:val="0074747D"/>
    <w:rsid w:val="007B2E3B"/>
    <w:rsid w:val="007C1A6B"/>
    <w:rsid w:val="007D0690"/>
    <w:rsid w:val="007D7A7E"/>
    <w:rsid w:val="007F7A28"/>
    <w:rsid w:val="00800030"/>
    <w:rsid w:val="00895A47"/>
    <w:rsid w:val="00942A27"/>
    <w:rsid w:val="00976B4C"/>
    <w:rsid w:val="009B526A"/>
    <w:rsid w:val="009D1FDD"/>
    <w:rsid w:val="00A274F2"/>
    <w:rsid w:val="00A31764"/>
    <w:rsid w:val="00A74774"/>
    <w:rsid w:val="00A85D20"/>
    <w:rsid w:val="00AB47B2"/>
    <w:rsid w:val="00B63E9F"/>
    <w:rsid w:val="00BA4AAE"/>
    <w:rsid w:val="00BC7181"/>
    <w:rsid w:val="00C14399"/>
    <w:rsid w:val="00CE07D7"/>
    <w:rsid w:val="00D00B4A"/>
    <w:rsid w:val="00D10019"/>
    <w:rsid w:val="00DA2D65"/>
    <w:rsid w:val="00E03743"/>
    <w:rsid w:val="00EB0798"/>
    <w:rsid w:val="00F04851"/>
    <w:rsid w:val="00F10588"/>
    <w:rsid w:val="00F16D78"/>
    <w:rsid w:val="00F32774"/>
    <w:rsid w:val="00F6282E"/>
    <w:rsid w:val="00FA1D9E"/>
    <w:rsid w:val="00FA5C86"/>
    <w:rsid w:val="00FB7E55"/>
    <w:rsid w:val="00FE26DE"/>
    <w:rsid w:val="00FE5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30EF2"/>
  <w15:chartTrackingRefBased/>
  <w15:docId w15:val="{84282004-1703-465E-8935-4D97F45C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F1D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1304</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Crawford</dc:creator>
  <cp:keywords/>
  <dc:description/>
  <cp:lastModifiedBy>Lisa Strovinsky</cp:lastModifiedBy>
  <cp:revision>2</cp:revision>
  <dcterms:created xsi:type="dcterms:W3CDTF">2021-10-01T11:57:00Z</dcterms:created>
  <dcterms:modified xsi:type="dcterms:W3CDTF">2021-10-01T11:57:00Z</dcterms:modified>
</cp:coreProperties>
</file>